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D5D" w:rsidRDefault="00AA1D5D">
      <w:pPr>
        <w:spacing w:after="23" w:line="259" w:lineRule="auto"/>
        <w:jc w:val="center"/>
        <w:rPr>
          <w:color w:val="auto"/>
        </w:rPr>
      </w:pPr>
      <w:bookmarkStart w:id="0" w:name="_Hlk62584914"/>
    </w:p>
    <w:p w:rsidR="000252C3" w:rsidRDefault="000252C3">
      <w:pPr>
        <w:spacing w:after="23" w:line="259" w:lineRule="auto"/>
        <w:jc w:val="center"/>
        <w:rPr>
          <w:color w:val="auto"/>
        </w:rPr>
      </w:pPr>
    </w:p>
    <w:p w:rsidR="000252C3" w:rsidRDefault="000252C3">
      <w:pPr>
        <w:spacing w:after="23" w:line="259" w:lineRule="auto"/>
        <w:jc w:val="center"/>
        <w:rPr>
          <w:color w:val="auto"/>
        </w:rPr>
      </w:pPr>
    </w:p>
    <w:p w:rsidR="000252C3" w:rsidRDefault="000252C3">
      <w:pPr>
        <w:spacing w:after="23" w:line="259" w:lineRule="auto"/>
        <w:jc w:val="center"/>
        <w:rPr>
          <w:color w:val="auto"/>
        </w:rPr>
      </w:pPr>
    </w:p>
    <w:p w:rsidR="00AA1D5D" w:rsidRDefault="00AA1D5D">
      <w:pPr>
        <w:spacing w:after="23" w:line="259" w:lineRule="auto"/>
        <w:jc w:val="center"/>
        <w:rPr>
          <w:color w:val="auto"/>
        </w:rPr>
      </w:pPr>
    </w:p>
    <w:p w:rsidR="000252C3" w:rsidRPr="00ED76EA" w:rsidRDefault="00AA1D5D" w:rsidP="00AA1D5D">
      <w:pPr>
        <w:spacing w:after="23" w:line="259" w:lineRule="auto"/>
        <w:jc w:val="center"/>
        <w:rPr>
          <w:color w:val="auto"/>
          <w:sz w:val="48"/>
          <w:szCs w:val="48"/>
        </w:rPr>
      </w:pPr>
      <w:r w:rsidRPr="00ED76EA">
        <w:rPr>
          <w:rFonts w:hint="eastAsia"/>
          <w:color w:val="auto"/>
          <w:sz w:val="48"/>
          <w:szCs w:val="48"/>
        </w:rPr>
        <w:t>たつの市国民宿舎</w:t>
      </w:r>
      <w:r w:rsidRPr="00ED76EA">
        <w:rPr>
          <w:color w:val="auto"/>
          <w:sz w:val="48"/>
          <w:szCs w:val="48"/>
        </w:rPr>
        <w:t>赤とんぼ荘</w:t>
      </w:r>
      <w:r w:rsidR="00ED76EA" w:rsidRPr="00ED76EA">
        <w:rPr>
          <w:rFonts w:hint="eastAsia"/>
          <w:color w:val="auto"/>
          <w:sz w:val="48"/>
          <w:szCs w:val="48"/>
        </w:rPr>
        <w:t>利活用</w:t>
      </w:r>
      <w:r w:rsidRPr="00ED76EA">
        <w:rPr>
          <w:color w:val="auto"/>
          <w:sz w:val="48"/>
          <w:szCs w:val="48"/>
        </w:rPr>
        <w:t>事業</w:t>
      </w:r>
    </w:p>
    <w:p w:rsidR="00AA1D5D" w:rsidRPr="000252C3" w:rsidRDefault="00AA1D5D" w:rsidP="00AA1D5D">
      <w:pPr>
        <w:spacing w:after="23" w:line="259" w:lineRule="auto"/>
        <w:jc w:val="center"/>
        <w:rPr>
          <w:color w:val="auto"/>
          <w:sz w:val="52"/>
          <w:szCs w:val="52"/>
        </w:rPr>
      </w:pPr>
      <w:r w:rsidRPr="00ED76EA">
        <w:rPr>
          <w:color w:val="auto"/>
          <w:sz w:val="48"/>
          <w:szCs w:val="48"/>
        </w:rPr>
        <w:t>公募型プロポーザル実施要領</w:t>
      </w:r>
    </w:p>
    <w:p w:rsidR="00AA1D5D" w:rsidRPr="00AA1D5D" w:rsidRDefault="00AA1D5D">
      <w:pPr>
        <w:spacing w:after="23" w:line="259" w:lineRule="auto"/>
        <w:jc w:val="center"/>
        <w:rPr>
          <w:color w:val="auto"/>
        </w:rPr>
      </w:pPr>
    </w:p>
    <w:p w:rsidR="00AA1D5D" w:rsidRDefault="00AA1D5D">
      <w:pPr>
        <w:spacing w:after="23" w:line="259" w:lineRule="auto"/>
        <w:jc w:val="center"/>
        <w:rPr>
          <w:color w:val="auto"/>
        </w:rPr>
      </w:pPr>
    </w:p>
    <w:p w:rsidR="00AA1D5D" w:rsidRDefault="00AA1D5D">
      <w:pPr>
        <w:spacing w:after="23" w:line="259" w:lineRule="auto"/>
        <w:jc w:val="center"/>
        <w:rPr>
          <w:color w:val="auto"/>
        </w:rPr>
      </w:pPr>
    </w:p>
    <w:p w:rsidR="00AA1D5D" w:rsidRDefault="00AA1D5D">
      <w:pPr>
        <w:spacing w:after="23" w:line="259" w:lineRule="auto"/>
        <w:jc w:val="center"/>
        <w:rPr>
          <w:color w:val="auto"/>
        </w:rPr>
      </w:pPr>
    </w:p>
    <w:p w:rsidR="00AA1D5D" w:rsidRDefault="00AA1D5D">
      <w:pPr>
        <w:spacing w:after="23" w:line="259" w:lineRule="auto"/>
        <w:jc w:val="center"/>
        <w:rPr>
          <w:color w:val="auto"/>
        </w:rPr>
      </w:pPr>
    </w:p>
    <w:p w:rsidR="00AA1D5D" w:rsidRDefault="00AA1D5D">
      <w:pPr>
        <w:spacing w:after="23" w:line="259" w:lineRule="auto"/>
        <w:jc w:val="center"/>
        <w:rPr>
          <w:color w:val="auto"/>
        </w:rPr>
      </w:pPr>
    </w:p>
    <w:p w:rsidR="00AA1D5D" w:rsidRDefault="00AA1D5D">
      <w:pPr>
        <w:spacing w:after="23" w:line="259" w:lineRule="auto"/>
        <w:jc w:val="center"/>
        <w:rPr>
          <w:color w:val="auto"/>
        </w:rPr>
      </w:pPr>
    </w:p>
    <w:p w:rsidR="00AA1D5D" w:rsidRDefault="00AA1D5D">
      <w:pPr>
        <w:spacing w:after="23" w:line="259" w:lineRule="auto"/>
        <w:jc w:val="center"/>
        <w:rPr>
          <w:color w:val="auto"/>
        </w:rPr>
      </w:pPr>
    </w:p>
    <w:p w:rsidR="00AA1D5D" w:rsidRDefault="00AA1D5D">
      <w:pPr>
        <w:spacing w:after="23" w:line="259" w:lineRule="auto"/>
        <w:jc w:val="center"/>
        <w:rPr>
          <w:color w:val="auto"/>
        </w:rPr>
      </w:pPr>
    </w:p>
    <w:p w:rsidR="00AA1D5D" w:rsidRPr="007B0575" w:rsidRDefault="00AA1D5D">
      <w:pPr>
        <w:spacing w:after="23" w:line="259" w:lineRule="auto"/>
        <w:jc w:val="center"/>
        <w:rPr>
          <w:color w:val="auto"/>
        </w:rPr>
      </w:pPr>
    </w:p>
    <w:p w:rsidR="00AA1D5D" w:rsidRDefault="00AA1D5D">
      <w:pPr>
        <w:spacing w:after="23" w:line="259" w:lineRule="auto"/>
        <w:jc w:val="center"/>
        <w:rPr>
          <w:color w:val="auto"/>
        </w:rPr>
      </w:pPr>
    </w:p>
    <w:p w:rsidR="00AA1D5D" w:rsidRDefault="00AA1D5D">
      <w:pPr>
        <w:spacing w:after="23" w:line="259" w:lineRule="auto"/>
        <w:jc w:val="center"/>
        <w:rPr>
          <w:color w:val="auto"/>
        </w:rPr>
      </w:pPr>
    </w:p>
    <w:p w:rsidR="00AA1D5D" w:rsidRDefault="00AA1D5D">
      <w:pPr>
        <w:spacing w:after="23" w:line="259" w:lineRule="auto"/>
        <w:jc w:val="center"/>
        <w:rPr>
          <w:color w:val="auto"/>
        </w:rPr>
      </w:pPr>
    </w:p>
    <w:p w:rsidR="00AA1D5D" w:rsidRPr="000252C3" w:rsidRDefault="00AA1D5D">
      <w:pPr>
        <w:spacing w:after="23" w:line="259" w:lineRule="auto"/>
        <w:jc w:val="center"/>
        <w:rPr>
          <w:color w:val="auto"/>
          <w:sz w:val="40"/>
          <w:szCs w:val="40"/>
        </w:rPr>
      </w:pPr>
    </w:p>
    <w:p w:rsidR="00AA1D5D" w:rsidRDefault="000252C3">
      <w:pPr>
        <w:spacing w:after="23" w:line="259" w:lineRule="auto"/>
        <w:jc w:val="center"/>
        <w:rPr>
          <w:color w:val="auto"/>
          <w:sz w:val="40"/>
          <w:szCs w:val="40"/>
        </w:rPr>
      </w:pPr>
      <w:r w:rsidRPr="000252C3">
        <w:rPr>
          <w:rFonts w:hint="eastAsia"/>
          <w:color w:val="auto"/>
          <w:sz w:val="40"/>
          <w:szCs w:val="40"/>
        </w:rPr>
        <w:t>令和３年</w:t>
      </w:r>
      <w:r w:rsidR="000C20B5">
        <w:rPr>
          <w:rFonts w:hint="eastAsia"/>
          <w:color w:val="auto"/>
          <w:sz w:val="40"/>
          <w:szCs w:val="40"/>
        </w:rPr>
        <w:t>７</w:t>
      </w:r>
      <w:r w:rsidRPr="000252C3">
        <w:rPr>
          <w:rFonts w:hint="eastAsia"/>
          <w:color w:val="auto"/>
          <w:sz w:val="40"/>
          <w:szCs w:val="40"/>
        </w:rPr>
        <w:t>月</w:t>
      </w:r>
    </w:p>
    <w:p w:rsidR="00D675F1" w:rsidRPr="000252C3" w:rsidRDefault="00D675F1">
      <w:pPr>
        <w:spacing w:after="23" w:line="259" w:lineRule="auto"/>
        <w:jc w:val="center"/>
        <w:rPr>
          <w:color w:val="auto"/>
          <w:sz w:val="40"/>
          <w:szCs w:val="40"/>
        </w:rPr>
      </w:pPr>
      <w:r>
        <w:rPr>
          <w:rFonts w:hint="eastAsia"/>
          <w:color w:val="auto"/>
          <w:sz w:val="40"/>
          <w:szCs w:val="40"/>
        </w:rPr>
        <w:t>たつの市</w:t>
      </w:r>
    </w:p>
    <w:p w:rsidR="000252C3" w:rsidRPr="000252C3" w:rsidRDefault="000252C3">
      <w:pPr>
        <w:spacing w:after="23" w:line="259" w:lineRule="auto"/>
        <w:jc w:val="center"/>
        <w:rPr>
          <w:color w:val="auto"/>
          <w:sz w:val="40"/>
          <w:szCs w:val="40"/>
        </w:rPr>
      </w:pPr>
      <w:r w:rsidRPr="000252C3">
        <w:rPr>
          <w:rFonts w:hint="eastAsia"/>
          <w:color w:val="auto"/>
          <w:sz w:val="40"/>
          <w:szCs w:val="40"/>
        </w:rPr>
        <w:t>産業部商工振興課</w:t>
      </w:r>
    </w:p>
    <w:p w:rsidR="00AA1D5D" w:rsidRDefault="00AA1D5D">
      <w:pPr>
        <w:spacing w:after="23" w:line="259" w:lineRule="auto"/>
        <w:jc w:val="center"/>
        <w:rPr>
          <w:color w:val="auto"/>
        </w:rPr>
      </w:pPr>
    </w:p>
    <w:p w:rsidR="00AA1D5D" w:rsidRDefault="00AA1D5D">
      <w:pPr>
        <w:spacing w:after="23" w:line="259" w:lineRule="auto"/>
        <w:jc w:val="center"/>
        <w:rPr>
          <w:color w:val="auto"/>
        </w:rPr>
      </w:pPr>
    </w:p>
    <w:p w:rsidR="00AA1D5D" w:rsidRDefault="00AA1D5D">
      <w:pPr>
        <w:spacing w:after="23" w:line="259" w:lineRule="auto"/>
        <w:jc w:val="center"/>
        <w:rPr>
          <w:color w:val="auto"/>
        </w:rPr>
      </w:pPr>
    </w:p>
    <w:p w:rsidR="00AA1D5D" w:rsidRDefault="00AA1D5D">
      <w:pPr>
        <w:spacing w:after="23" w:line="259" w:lineRule="auto"/>
        <w:jc w:val="center"/>
        <w:rPr>
          <w:color w:val="auto"/>
        </w:rPr>
      </w:pPr>
    </w:p>
    <w:p w:rsidR="000252C3" w:rsidRPr="00F7176F" w:rsidRDefault="000252C3">
      <w:pPr>
        <w:spacing w:after="23" w:line="259" w:lineRule="auto"/>
        <w:jc w:val="center"/>
        <w:rPr>
          <w:color w:val="auto"/>
        </w:rPr>
      </w:pPr>
    </w:p>
    <w:p w:rsidR="00CA6E6F" w:rsidRDefault="00CA6E6F">
      <w:pPr>
        <w:spacing w:after="23" w:line="259" w:lineRule="auto"/>
        <w:jc w:val="center"/>
        <w:rPr>
          <w:color w:val="auto"/>
        </w:rPr>
      </w:pPr>
    </w:p>
    <w:p w:rsidR="000252C3" w:rsidRDefault="000252C3">
      <w:pPr>
        <w:spacing w:after="23" w:line="259" w:lineRule="auto"/>
        <w:jc w:val="center"/>
        <w:rPr>
          <w:color w:val="auto"/>
        </w:rPr>
      </w:pPr>
    </w:p>
    <w:p w:rsidR="00AA1D5D" w:rsidRDefault="000252C3">
      <w:pPr>
        <w:spacing w:after="23" w:line="259" w:lineRule="auto"/>
        <w:jc w:val="center"/>
        <w:rPr>
          <w:color w:val="auto"/>
        </w:rPr>
      </w:pPr>
      <w:r>
        <w:rPr>
          <w:rFonts w:hint="eastAsia"/>
          <w:color w:val="auto"/>
        </w:rPr>
        <w:t>目次</w:t>
      </w:r>
    </w:p>
    <w:tbl>
      <w:tblPr>
        <w:tblStyle w:val="a3"/>
        <w:tblW w:w="0" w:type="auto"/>
        <w:tblInd w:w="10" w:type="dxa"/>
        <w:tblLook w:val="04A0" w:firstRow="1" w:lastRow="0" w:firstColumn="1" w:lastColumn="0" w:noHBand="0" w:noVBand="1"/>
      </w:tblPr>
      <w:tblGrid>
        <w:gridCol w:w="978"/>
        <w:gridCol w:w="7654"/>
        <w:gridCol w:w="760"/>
      </w:tblGrid>
      <w:tr w:rsidR="000A0523" w:rsidRPr="00395DD2" w:rsidTr="00ED76EA">
        <w:tc>
          <w:tcPr>
            <w:tcW w:w="9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A0523" w:rsidRPr="00395DD2" w:rsidRDefault="000A0523" w:rsidP="00994B7E">
            <w:pPr>
              <w:spacing w:after="23" w:line="259" w:lineRule="auto"/>
              <w:ind w:left="0" w:firstLine="0"/>
              <w:jc w:val="right"/>
              <w:rPr>
                <w:color w:val="auto"/>
                <w:szCs w:val="24"/>
              </w:rPr>
            </w:pPr>
            <w:r w:rsidRPr="00395DD2">
              <w:rPr>
                <w:rFonts w:hint="eastAsia"/>
                <w:color w:val="auto"/>
                <w:szCs w:val="24"/>
              </w:rPr>
              <w:t>１</w:t>
            </w:r>
          </w:p>
        </w:tc>
        <w:tc>
          <w:tcPr>
            <w:tcW w:w="7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A0523" w:rsidRPr="00395DD2" w:rsidRDefault="000A0523" w:rsidP="00994B7E">
            <w:pPr>
              <w:spacing w:after="23" w:line="259" w:lineRule="auto"/>
              <w:ind w:left="0" w:firstLine="0"/>
              <w:rPr>
                <w:color w:val="auto"/>
                <w:szCs w:val="24"/>
              </w:rPr>
            </w:pPr>
            <w:r>
              <w:rPr>
                <w:rFonts w:hint="eastAsia"/>
                <w:color w:val="auto"/>
              </w:rPr>
              <w:t>目的</w:t>
            </w:r>
          </w:p>
        </w:tc>
        <w:tc>
          <w:tcPr>
            <w:tcW w:w="7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A0523" w:rsidRPr="00395DD2" w:rsidRDefault="00A27A2E" w:rsidP="00994B7E">
            <w:pPr>
              <w:spacing w:after="23" w:line="259" w:lineRule="auto"/>
              <w:ind w:left="0" w:firstLine="0"/>
              <w:jc w:val="center"/>
              <w:rPr>
                <w:color w:val="auto"/>
                <w:szCs w:val="24"/>
              </w:rPr>
            </w:pPr>
            <w:r>
              <w:rPr>
                <w:rFonts w:hint="eastAsia"/>
                <w:color w:val="auto"/>
                <w:szCs w:val="24"/>
              </w:rPr>
              <w:t>１</w:t>
            </w:r>
          </w:p>
        </w:tc>
      </w:tr>
      <w:tr w:rsidR="00ED76EA" w:rsidRPr="00395DD2" w:rsidTr="00ED76EA">
        <w:tc>
          <w:tcPr>
            <w:tcW w:w="9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D76EA" w:rsidRPr="00395DD2" w:rsidRDefault="00ED76EA" w:rsidP="00994B7E">
            <w:pPr>
              <w:spacing w:after="23" w:line="259" w:lineRule="auto"/>
              <w:ind w:left="0" w:right="-108" w:firstLine="0"/>
              <w:jc w:val="center"/>
              <w:rPr>
                <w:color w:val="auto"/>
                <w:szCs w:val="24"/>
              </w:rPr>
            </w:pPr>
            <w:r w:rsidRPr="00395DD2">
              <w:rPr>
                <w:rFonts w:hint="eastAsia"/>
                <w:color w:val="auto"/>
                <w:szCs w:val="24"/>
              </w:rPr>
              <w:t>２</w:t>
            </w:r>
          </w:p>
        </w:tc>
        <w:tc>
          <w:tcPr>
            <w:tcW w:w="7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D76EA" w:rsidRPr="00395DD2" w:rsidRDefault="00ED76EA" w:rsidP="00994B7E">
            <w:pPr>
              <w:spacing w:after="23" w:line="259" w:lineRule="auto"/>
              <w:ind w:left="0" w:firstLine="0"/>
              <w:rPr>
                <w:color w:val="auto"/>
                <w:szCs w:val="24"/>
              </w:rPr>
            </w:pPr>
            <w:r>
              <w:rPr>
                <w:rFonts w:hint="eastAsia"/>
                <w:color w:val="auto"/>
              </w:rPr>
              <w:t>業務の概要</w:t>
            </w:r>
          </w:p>
        </w:tc>
        <w:tc>
          <w:tcPr>
            <w:tcW w:w="7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D76EA" w:rsidRPr="00395DD2" w:rsidRDefault="00A27A2E" w:rsidP="00994B7E">
            <w:pPr>
              <w:spacing w:after="23" w:line="259" w:lineRule="auto"/>
              <w:ind w:left="0" w:firstLine="0"/>
              <w:jc w:val="center"/>
              <w:rPr>
                <w:color w:val="auto"/>
                <w:szCs w:val="24"/>
              </w:rPr>
            </w:pPr>
            <w:r>
              <w:rPr>
                <w:rFonts w:hint="eastAsia"/>
                <w:color w:val="auto"/>
                <w:szCs w:val="24"/>
              </w:rPr>
              <w:t>１</w:t>
            </w:r>
          </w:p>
        </w:tc>
      </w:tr>
      <w:tr w:rsidR="00ED76EA" w:rsidRPr="00395DD2" w:rsidTr="00ED76EA">
        <w:tc>
          <w:tcPr>
            <w:tcW w:w="9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D76EA" w:rsidRPr="00395DD2" w:rsidRDefault="00ED76EA" w:rsidP="00994B7E">
            <w:pPr>
              <w:spacing w:after="23" w:line="259" w:lineRule="auto"/>
              <w:ind w:left="0" w:firstLine="0"/>
              <w:jc w:val="right"/>
              <w:rPr>
                <w:color w:val="auto"/>
                <w:szCs w:val="24"/>
              </w:rPr>
            </w:pPr>
            <w:r w:rsidRPr="00395DD2">
              <w:rPr>
                <w:rFonts w:hint="eastAsia"/>
                <w:color w:val="auto"/>
                <w:szCs w:val="24"/>
              </w:rPr>
              <w:t>３</w:t>
            </w:r>
          </w:p>
        </w:tc>
        <w:tc>
          <w:tcPr>
            <w:tcW w:w="7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D76EA" w:rsidRPr="00395DD2" w:rsidRDefault="00ED76EA" w:rsidP="00994B7E">
            <w:pPr>
              <w:spacing w:after="23" w:line="259" w:lineRule="auto"/>
              <w:ind w:left="0" w:firstLine="0"/>
              <w:rPr>
                <w:color w:val="auto"/>
                <w:szCs w:val="24"/>
              </w:rPr>
            </w:pPr>
            <w:r>
              <w:rPr>
                <w:rFonts w:hint="eastAsia"/>
                <w:color w:val="auto"/>
              </w:rPr>
              <w:t>参加資格</w:t>
            </w:r>
          </w:p>
        </w:tc>
        <w:tc>
          <w:tcPr>
            <w:tcW w:w="7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D76EA" w:rsidRPr="00395DD2" w:rsidRDefault="00A27A2E" w:rsidP="00994B7E">
            <w:pPr>
              <w:spacing w:after="23" w:line="259" w:lineRule="auto"/>
              <w:ind w:left="0" w:firstLine="0"/>
              <w:jc w:val="center"/>
              <w:rPr>
                <w:color w:val="auto"/>
                <w:szCs w:val="24"/>
              </w:rPr>
            </w:pPr>
            <w:r>
              <w:rPr>
                <w:rFonts w:hint="eastAsia"/>
                <w:color w:val="auto"/>
                <w:szCs w:val="24"/>
              </w:rPr>
              <w:t>１</w:t>
            </w:r>
          </w:p>
        </w:tc>
      </w:tr>
      <w:tr w:rsidR="00975F03" w:rsidRPr="00395DD2" w:rsidTr="00ED76EA">
        <w:tc>
          <w:tcPr>
            <w:tcW w:w="9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75F03" w:rsidRPr="00395DD2" w:rsidRDefault="00975F03" w:rsidP="00994B7E">
            <w:pPr>
              <w:spacing w:after="23" w:line="259" w:lineRule="auto"/>
              <w:ind w:left="0" w:firstLine="0"/>
              <w:jc w:val="right"/>
              <w:rPr>
                <w:color w:val="auto"/>
                <w:szCs w:val="24"/>
              </w:rPr>
            </w:pPr>
            <w:r>
              <w:rPr>
                <w:rFonts w:hint="eastAsia"/>
                <w:color w:val="auto"/>
                <w:szCs w:val="24"/>
              </w:rPr>
              <w:t>４</w:t>
            </w:r>
          </w:p>
        </w:tc>
        <w:tc>
          <w:tcPr>
            <w:tcW w:w="7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75F03" w:rsidRDefault="00975F03" w:rsidP="00994B7E">
            <w:pPr>
              <w:spacing w:after="23" w:line="259" w:lineRule="auto"/>
              <w:ind w:left="0" w:firstLine="0"/>
              <w:rPr>
                <w:color w:val="auto"/>
              </w:rPr>
            </w:pPr>
            <w:r>
              <w:rPr>
                <w:rFonts w:hint="eastAsia"/>
                <w:color w:val="auto"/>
              </w:rPr>
              <w:t>参加表明書等の提出</w:t>
            </w:r>
          </w:p>
        </w:tc>
        <w:tc>
          <w:tcPr>
            <w:tcW w:w="7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75F03" w:rsidRPr="00395DD2" w:rsidRDefault="00A27A2E" w:rsidP="00994B7E">
            <w:pPr>
              <w:spacing w:after="23" w:line="259" w:lineRule="auto"/>
              <w:ind w:left="0" w:firstLine="0"/>
              <w:jc w:val="center"/>
              <w:rPr>
                <w:color w:val="auto"/>
                <w:szCs w:val="24"/>
              </w:rPr>
            </w:pPr>
            <w:r>
              <w:rPr>
                <w:rFonts w:hint="eastAsia"/>
                <w:color w:val="auto"/>
                <w:szCs w:val="24"/>
              </w:rPr>
              <w:t>２</w:t>
            </w:r>
          </w:p>
        </w:tc>
      </w:tr>
      <w:tr w:rsidR="00975F03" w:rsidRPr="00395DD2" w:rsidTr="00ED76EA">
        <w:tc>
          <w:tcPr>
            <w:tcW w:w="9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75F03" w:rsidRDefault="00975F03" w:rsidP="00994B7E">
            <w:pPr>
              <w:spacing w:after="23" w:line="259" w:lineRule="auto"/>
              <w:ind w:left="0" w:firstLine="0"/>
              <w:jc w:val="right"/>
              <w:rPr>
                <w:color w:val="auto"/>
                <w:szCs w:val="24"/>
              </w:rPr>
            </w:pPr>
            <w:r>
              <w:rPr>
                <w:rFonts w:hint="eastAsia"/>
                <w:color w:val="auto"/>
                <w:szCs w:val="24"/>
              </w:rPr>
              <w:t>５</w:t>
            </w:r>
          </w:p>
        </w:tc>
        <w:tc>
          <w:tcPr>
            <w:tcW w:w="7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75F03" w:rsidRDefault="00975F03" w:rsidP="00994B7E">
            <w:pPr>
              <w:spacing w:after="23" w:line="259" w:lineRule="auto"/>
              <w:ind w:left="0" w:firstLine="0"/>
              <w:rPr>
                <w:color w:val="auto"/>
              </w:rPr>
            </w:pPr>
            <w:r>
              <w:rPr>
                <w:rFonts w:hint="eastAsia"/>
                <w:color w:val="auto"/>
              </w:rPr>
              <w:t>辞退</w:t>
            </w:r>
          </w:p>
        </w:tc>
        <w:tc>
          <w:tcPr>
            <w:tcW w:w="7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75F03" w:rsidRPr="00395DD2" w:rsidRDefault="00604FD4" w:rsidP="00994B7E">
            <w:pPr>
              <w:spacing w:after="23" w:line="259" w:lineRule="auto"/>
              <w:ind w:left="0" w:firstLine="0"/>
              <w:jc w:val="center"/>
              <w:rPr>
                <w:color w:val="auto"/>
                <w:szCs w:val="24"/>
              </w:rPr>
            </w:pPr>
            <w:r>
              <w:rPr>
                <w:rFonts w:hint="eastAsia"/>
                <w:color w:val="auto"/>
                <w:szCs w:val="24"/>
              </w:rPr>
              <w:t>４</w:t>
            </w:r>
          </w:p>
        </w:tc>
      </w:tr>
      <w:tr w:rsidR="00ED76EA" w:rsidRPr="00395DD2" w:rsidTr="00ED76EA">
        <w:tc>
          <w:tcPr>
            <w:tcW w:w="9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D76EA" w:rsidRPr="00395DD2" w:rsidRDefault="00975F03" w:rsidP="00994B7E">
            <w:pPr>
              <w:spacing w:after="23" w:line="259" w:lineRule="auto"/>
              <w:ind w:left="0" w:firstLine="0"/>
              <w:jc w:val="right"/>
              <w:rPr>
                <w:color w:val="auto"/>
                <w:szCs w:val="24"/>
              </w:rPr>
            </w:pPr>
            <w:r>
              <w:rPr>
                <w:rFonts w:hint="eastAsia"/>
                <w:color w:val="auto"/>
                <w:szCs w:val="24"/>
              </w:rPr>
              <w:t>６</w:t>
            </w:r>
          </w:p>
        </w:tc>
        <w:tc>
          <w:tcPr>
            <w:tcW w:w="7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D76EA" w:rsidRPr="00395DD2" w:rsidRDefault="00ED76EA" w:rsidP="00994B7E">
            <w:pPr>
              <w:spacing w:after="23" w:line="259" w:lineRule="auto"/>
              <w:ind w:left="0" w:firstLine="0"/>
              <w:rPr>
                <w:color w:val="auto"/>
                <w:szCs w:val="24"/>
              </w:rPr>
            </w:pPr>
            <w:r>
              <w:rPr>
                <w:rFonts w:hint="eastAsia"/>
                <w:color w:val="auto"/>
              </w:rPr>
              <w:t>赤とんぼ荘利活用事業</w:t>
            </w:r>
            <w:r w:rsidR="00975F03">
              <w:rPr>
                <w:rFonts w:hint="eastAsia"/>
                <w:color w:val="auto"/>
              </w:rPr>
              <w:t>施設見学会及び</w:t>
            </w:r>
            <w:r>
              <w:rPr>
                <w:rFonts w:hint="eastAsia"/>
                <w:color w:val="auto"/>
              </w:rPr>
              <w:t>説明会</w:t>
            </w:r>
          </w:p>
        </w:tc>
        <w:tc>
          <w:tcPr>
            <w:tcW w:w="7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D76EA" w:rsidRPr="00395DD2" w:rsidRDefault="00604FD4" w:rsidP="00994B7E">
            <w:pPr>
              <w:spacing w:after="23" w:line="259" w:lineRule="auto"/>
              <w:ind w:left="0" w:firstLine="0"/>
              <w:jc w:val="center"/>
              <w:rPr>
                <w:color w:val="auto"/>
                <w:szCs w:val="24"/>
              </w:rPr>
            </w:pPr>
            <w:r>
              <w:rPr>
                <w:rFonts w:hint="eastAsia"/>
                <w:color w:val="auto"/>
                <w:szCs w:val="24"/>
              </w:rPr>
              <w:t>４</w:t>
            </w:r>
          </w:p>
        </w:tc>
      </w:tr>
      <w:tr w:rsidR="00ED76EA" w:rsidRPr="00395DD2" w:rsidTr="00ED76EA">
        <w:tc>
          <w:tcPr>
            <w:tcW w:w="9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D76EA" w:rsidRPr="00395DD2" w:rsidRDefault="00975F03" w:rsidP="00994B7E">
            <w:pPr>
              <w:spacing w:after="23" w:line="259" w:lineRule="auto"/>
              <w:ind w:left="0" w:firstLine="0"/>
              <w:jc w:val="right"/>
              <w:rPr>
                <w:color w:val="auto"/>
                <w:szCs w:val="24"/>
              </w:rPr>
            </w:pPr>
            <w:r>
              <w:rPr>
                <w:rFonts w:hint="eastAsia"/>
                <w:color w:val="auto"/>
                <w:szCs w:val="24"/>
              </w:rPr>
              <w:t>７</w:t>
            </w:r>
          </w:p>
        </w:tc>
        <w:tc>
          <w:tcPr>
            <w:tcW w:w="7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D76EA" w:rsidRPr="00395DD2" w:rsidRDefault="00ED76EA" w:rsidP="00994B7E">
            <w:pPr>
              <w:spacing w:after="23" w:line="259" w:lineRule="auto"/>
              <w:ind w:left="0" w:firstLine="0"/>
              <w:rPr>
                <w:color w:val="auto"/>
                <w:szCs w:val="24"/>
              </w:rPr>
            </w:pPr>
            <w:r>
              <w:rPr>
                <w:rFonts w:hint="eastAsia"/>
                <w:color w:val="auto"/>
              </w:rPr>
              <w:t>本プロポーザルに関する質問及び質問に対する回答方法</w:t>
            </w:r>
          </w:p>
        </w:tc>
        <w:tc>
          <w:tcPr>
            <w:tcW w:w="7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D76EA" w:rsidRPr="00395DD2" w:rsidRDefault="00604FD4" w:rsidP="00604FD4">
            <w:pPr>
              <w:spacing w:after="23" w:line="259" w:lineRule="auto"/>
              <w:ind w:left="0" w:firstLine="0"/>
              <w:jc w:val="center"/>
              <w:rPr>
                <w:color w:val="auto"/>
                <w:szCs w:val="24"/>
              </w:rPr>
            </w:pPr>
            <w:r>
              <w:rPr>
                <w:rFonts w:hint="eastAsia"/>
                <w:color w:val="auto"/>
                <w:szCs w:val="24"/>
              </w:rPr>
              <w:t>５</w:t>
            </w:r>
          </w:p>
        </w:tc>
      </w:tr>
      <w:tr w:rsidR="00ED76EA" w:rsidRPr="00395DD2" w:rsidTr="00ED76EA">
        <w:tc>
          <w:tcPr>
            <w:tcW w:w="9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D76EA" w:rsidRPr="00395DD2" w:rsidRDefault="00975F03" w:rsidP="00994B7E">
            <w:pPr>
              <w:spacing w:after="23" w:line="259" w:lineRule="auto"/>
              <w:ind w:left="0" w:firstLine="0"/>
              <w:jc w:val="right"/>
              <w:rPr>
                <w:color w:val="auto"/>
                <w:szCs w:val="24"/>
              </w:rPr>
            </w:pPr>
            <w:r>
              <w:rPr>
                <w:rFonts w:hint="eastAsia"/>
                <w:color w:val="auto"/>
                <w:szCs w:val="24"/>
              </w:rPr>
              <w:t>８</w:t>
            </w:r>
          </w:p>
        </w:tc>
        <w:tc>
          <w:tcPr>
            <w:tcW w:w="7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D76EA" w:rsidRDefault="00ED76EA" w:rsidP="00994B7E">
            <w:pPr>
              <w:spacing w:after="23" w:line="259" w:lineRule="auto"/>
              <w:ind w:left="0" w:firstLine="0"/>
              <w:rPr>
                <w:color w:val="auto"/>
              </w:rPr>
            </w:pPr>
            <w:r>
              <w:rPr>
                <w:rFonts w:hint="eastAsia"/>
                <w:color w:val="auto"/>
              </w:rPr>
              <w:t>企画提案書等の提出</w:t>
            </w:r>
          </w:p>
        </w:tc>
        <w:tc>
          <w:tcPr>
            <w:tcW w:w="7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D76EA" w:rsidRPr="00395DD2" w:rsidRDefault="00604FD4" w:rsidP="00994B7E">
            <w:pPr>
              <w:spacing w:after="23" w:line="259" w:lineRule="auto"/>
              <w:ind w:left="0" w:firstLine="0"/>
              <w:jc w:val="center"/>
              <w:rPr>
                <w:color w:val="auto"/>
                <w:szCs w:val="24"/>
              </w:rPr>
            </w:pPr>
            <w:r>
              <w:rPr>
                <w:rFonts w:hint="eastAsia"/>
                <w:color w:val="auto"/>
                <w:szCs w:val="24"/>
              </w:rPr>
              <w:t>５</w:t>
            </w:r>
          </w:p>
        </w:tc>
      </w:tr>
      <w:tr w:rsidR="00ED76EA" w:rsidRPr="00395DD2" w:rsidTr="00BB3568">
        <w:trPr>
          <w:trHeight w:val="70"/>
        </w:trPr>
        <w:tc>
          <w:tcPr>
            <w:tcW w:w="9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D76EA" w:rsidRPr="00395DD2" w:rsidRDefault="00E707FA" w:rsidP="00994B7E">
            <w:pPr>
              <w:spacing w:after="23" w:line="259" w:lineRule="auto"/>
              <w:ind w:left="0" w:firstLine="0"/>
              <w:jc w:val="right"/>
              <w:rPr>
                <w:color w:val="auto"/>
                <w:szCs w:val="24"/>
              </w:rPr>
            </w:pPr>
            <w:r>
              <w:rPr>
                <w:rFonts w:hint="eastAsia"/>
                <w:color w:val="auto"/>
                <w:szCs w:val="24"/>
              </w:rPr>
              <w:t>９</w:t>
            </w:r>
          </w:p>
        </w:tc>
        <w:tc>
          <w:tcPr>
            <w:tcW w:w="7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D76EA" w:rsidRDefault="00ED76EA" w:rsidP="00994B7E">
            <w:pPr>
              <w:spacing w:after="23" w:line="259" w:lineRule="auto"/>
              <w:ind w:left="0" w:firstLine="0"/>
              <w:rPr>
                <w:color w:val="auto"/>
              </w:rPr>
            </w:pPr>
            <w:r>
              <w:rPr>
                <w:rFonts w:hint="eastAsia"/>
                <w:color w:val="auto"/>
              </w:rPr>
              <w:t>審査方法及び評価項目</w:t>
            </w:r>
          </w:p>
        </w:tc>
        <w:tc>
          <w:tcPr>
            <w:tcW w:w="7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D76EA" w:rsidRPr="00395DD2" w:rsidRDefault="00604FD4" w:rsidP="00994B7E">
            <w:pPr>
              <w:spacing w:after="23" w:line="259" w:lineRule="auto"/>
              <w:ind w:left="0" w:firstLine="0"/>
              <w:jc w:val="center"/>
              <w:rPr>
                <w:color w:val="auto"/>
                <w:szCs w:val="24"/>
              </w:rPr>
            </w:pPr>
            <w:r>
              <w:rPr>
                <w:rFonts w:hint="eastAsia"/>
                <w:color w:val="auto"/>
                <w:szCs w:val="24"/>
              </w:rPr>
              <w:t>６</w:t>
            </w:r>
          </w:p>
        </w:tc>
      </w:tr>
      <w:tr w:rsidR="00ED76EA" w:rsidRPr="00395DD2" w:rsidTr="00ED76EA">
        <w:tc>
          <w:tcPr>
            <w:tcW w:w="9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D76EA" w:rsidRPr="00395DD2" w:rsidRDefault="00E707FA" w:rsidP="00994B7E">
            <w:pPr>
              <w:spacing w:after="23" w:line="259" w:lineRule="auto"/>
              <w:ind w:left="0" w:firstLine="0"/>
              <w:jc w:val="right"/>
              <w:rPr>
                <w:color w:val="auto"/>
                <w:szCs w:val="24"/>
              </w:rPr>
            </w:pPr>
            <w:r>
              <w:rPr>
                <w:rFonts w:hint="eastAsia"/>
                <w:color w:val="auto"/>
                <w:szCs w:val="24"/>
              </w:rPr>
              <w:t>１０</w:t>
            </w:r>
          </w:p>
        </w:tc>
        <w:tc>
          <w:tcPr>
            <w:tcW w:w="7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D76EA" w:rsidRDefault="00ED76EA" w:rsidP="00994B7E">
            <w:pPr>
              <w:spacing w:after="23" w:line="259" w:lineRule="auto"/>
              <w:ind w:left="0" w:firstLine="0"/>
              <w:rPr>
                <w:color w:val="auto"/>
              </w:rPr>
            </w:pPr>
            <w:r>
              <w:rPr>
                <w:rFonts w:hint="eastAsia"/>
                <w:color w:val="auto"/>
              </w:rPr>
              <w:t>優先</w:t>
            </w:r>
            <w:r w:rsidR="00E61FC0">
              <w:rPr>
                <w:rFonts w:hint="eastAsia"/>
                <w:color w:val="auto"/>
              </w:rPr>
              <w:t>利活用</w:t>
            </w:r>
            <w:r>
              <w:rPr>
                <w:rFonts w:hint="eastAsia"/>
                <w:color w:val="auto"/>
              </w:rPr>
              <w:t>候補者の特定</w:t>
            </w:r>
          </w:p>
        </w:tc>
        <w:tc>
          <w:tcPr>
            <w:tcW w:w="7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D76EA" w:rsidRPr="00395DD2" w:rsidRDefault="00604FD4" w:rsidP="00994B7E">
            <w:pPr>
              <w:spacing w:after="23" w:line="259" w:lineRule="auto"/>
              <w:ind w:left="0" w:firstLine="0"/>
              <w:jc w:val="center"/>
              <w:rPr>
                <w:color w:val="auto"/>
                <w:szCs w:val="24"/>
              </w:rPr>
            </w:pPr>
            <w:r>
              <w:rPr>
                <w:rFonts w:hint="eastAsia"/>
                <w:color w:val="auto"/>
                <w:szCs w:val="24"/>
              </w:rPr>
              <w:t>８</w:t>
            </w:r>
          </w:p>
        </w:tc>
      </w:tr>
      <w:tr w:rsidR="00ED76EA" w:rsidRPr="00395DD2" w:rsidTr="00ED76EA">
        <w:tc>
          <w:tcPr>
            <w:tcW w:w="9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D76EA" w:rsidRPr="00395DD2" w:rsidRDefault="00E707FA" w:rsidP="00994B7E">
            <w:pPr>
              <w:spacing w:after="23" w:line="259" w:lineRule="auto"/>
              <w:ind w:left="0" w:firstLine="0"/>
              <w:jc w:val="right"/>
              <w:rPr>
                <w:color w:val="auto"/>
                <w:szCs w:val="24"/>
              </w:rPr>
            </w:pPr>
            <w:r>
              <w:rPr>
                <w:rFonts w:hint="eastAsia"/>
                <w:color w:val="auto"/>
                <w:szCs w:val="24"/>
              </w:rPr>
              <w:t>１１</w:t>
            </w:r>
          </w:p>
        </w:tc>
        <w:tc>
          <w:tcPr>
            <w:tcW w:w="7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D76EA" w:rsidRDefault="00ED76EA" w:rsidP="00994B7E">
            <w:pPr>
              <w:spacing w:after="23" w:line="259" w:lineRule="auto"/>
              <w:ind w:left="0" w:firstLine="0"/>
              <w:rPr>
                <w:color w:val="auto"/>
              </w:rPr>
            </w:pPr>
            <w:r>
              <w:rPr>
                <w:rFonts w:hint="eastAsia"/>
                <w:color w:val="auto"/>
              </w:rPr>
              <w:t>企画提案書等の無効及び参加資格の喪失</w:t>
            </w:r>
          </w:p>
        </w:tc>
        <w:tc>
          <w:tcPr>
            <w:tcW w:w="7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D76EA" w:rsidRPr="00395DD2" w:rsidRDefault="00604FD4" w:rsidP="00994B7E">
            <w:pPr>
              <w:spacing w:after="23" w:line="259" w:lineRule="auto"/>
              <w:ind w:left="0" w:firstLine="0"/>
              <w:jc w:val="center"/>
              <w:rPr>
                <w:color w:val="auto"/>
                <w:szCs w:val="24"/>
              </w:rPr>
            </w:pPr>
            <w:r>
              <w:rPr>
                <w:rFonts w:hint="eastAsia"/>
                <w:color w:val="auto"/>
                <w:szCs w:val="24"/>
              </w:rPr>
              <w:t>９</w:t>
            </w:r>
          </w:p>
        </w:tc>
      </w:tr>
      <w:tr w:rsidR="00ED76EA" w:rsidRPr="00395DD2" w:rsidTr="00ED76EA">
        <w:tc>
          <w:tcPr>
            <w:tcW w:w="9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D76EA" w:rsidRPr="00395DD2" w:rsidRDefault="00E707FA" w:rsidP="00994B7E">
            <w:pPr>
              <w:spacing w:after="23" w:line="259" w:lineRule="auto"/>
              <w:ind w:left="0" w:firstLine="0"/>
              <w:jc w:val="right"/>
              <w:rPr>
                <w:color w:val="auto"/>
                <w:szCs w:val="24"/>
              </w:rPr>
            </w:pPr>
            <w:r>
              <w:rPr>
                <w:rFonts w:hint="eastAsia"/>
                <w:color w:val="auto"/>
                <w:szCs w:val="24"/>
              </w:rPr>
              <w:t>１２</w:t>
            </w:r>
          </w:p>
        </w:tc>
        <w:tc>
          <w:tcPr>
            <w:tcW w:w="7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D76EA" w:rsidRDefault="00ED76EA" w:rsidP="00994B7E">
            <w:pPr>
              <w:spacing w:after="23" w:line="259" w:lineRule="auto"/>
              <w:ind w:left="0" w:firstLine="0"/>
              <w:rPr>
                <w:color w:val="auto"/>
              </w:rPr>
            </w:pPr>
            <w:r>
              <w:rPr>
                <w:rFonts w:hint="eastAsia"/>
                <w:color w:val="auto"/>
              </w:rPr>
              <w:t>注意事項</w:t>
            </w:r>
          </w:p>
        </w:tc>
        <w:tc>
          <w:tcPr>
            <w:tcW w:w="7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D76EA" w:rsidRPr="00395DD2" w:rsidRDefault="00604FD4" w:rsidP="00994B7E">
            <w:pPr>
              <w:spacing w:after="23" w:line="259" w:lineRule="auto"/>
              <w:ind w:left="0" w:firstLine="0"/>
              <w:jc w:val="center"/>
              <w:rPr>
                <w:color w:val="auto"/>
                <w:szCs w:val="24"/>
              </w:rPr>
            </w:pPr>
            <w:r>
              <w:rPr>
                <w:rFonts w:hint="eastAsia"/>
                <w:color w:val="auto"/>
                <w:szCs w:val="24"/>
              </w:rPr>
              <w:t>９</w:t>
            </w:r>
          </w:p>
        </w:tc>
      </w:tr>
      <w:tr w:rsidR="00ED76EA" w:rsidRPr="00395DD2" w:rsidTr="00ED76EA">
        <w:tc>
          <w:tcPr>
            <w:tcW w:w="9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D76EA" w:rsidRPr="00395DD2" w:rsidRDefault="00E707FA" w:rsidP="00994B7E">
            <w:pPr>
              <w:spacing w:after="23" w:line="259" w:lineRule="auto"/>
              <w:ind w:left="0" w:firstLine="0"/>
              <w:jc w:val="right"/>
              <w:rPr>
                <w:color w:val="auto"/>
                <w:szCs w:val="24"/>
              </w:rPr>
            </w:pPr>
            <w:r>
              <w:rPr>
                <w:rFonts w:hint="eastAsia"/>
                <w:color w:val="auto"/>
                <w:szCs w:val="24"/>
              </w:rPr>
              <w:t>１３</w:t>
            </w:r>
          </w:p>
        </w:tc>
        <w:tc>
          <w:tcPr>
            <w:tcW w:w="7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D76EA" w:rsidRDefault="00ED76EA" w:rsidP="00994B7E">
            <w:pPr>
              <w:spacing w:after="23" w:line="259" w:lineRule="auto"/>
              <w:ind w:left="0" w:firstLine="0"/>
              <w:rPr>
                <w:color w:val="auto"/>
              </w:rPr>
            </w:pPr>
            <w:r>
              <w:rPr>
                <w:rFonts w:hint="eastAsia"/>
                <w:color w:val="auto"/>
              </w:rPr>
              <w:t>契約締結に向けての協議</w:t>
            </w:r>
          </w:p>
        </w:tc>
        <w:tc>
          <w:tcPr>
            <w:tcW w:w="7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D76EA" w:rsidRPr="00395DD2" w:rsidRDefault="00604FD4" w:rsidP="00604FD4">
            <w:pPr>
              <w:spacing w:after="23" w:line="259" w:lineRule="auto"/>
              <w:ind w:left="0" w:firstLine="0"/>
              <w:jc w:val="center"/>
              <w:rPr>
                <w:color w:val="auto"/>
                <w:szCs w:val="24"/>
              </w:rPr>
            </w:pPr>
            <w:r>
              <w:rPr>
                <w:rFonts w:hint="eastAsia"/>
                <w:color w:val="auto"/>
                <w:szCs w:val="24"/>
              </w:rPr>
              <w:t>10</w:t>
            </w:r>
          </w:p>
        </w:tc>
      </w:tr>
      <w:tr w:rsidR="00ED76EA" w:rsidRPr="00395DD2" w:rsidTr="00ED76EA">
        <w:tc>
          <w:tcPr>
            <w:tcW w:w="9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D76EA" w:rsidRPr="00395DD2" w:rsidRDefault="00E707FA" w:rsidP="00994B7E">
            <w:pPr>
              <w:spacing w:after="23" w:line="259" w:lineRule="auto"/>
              <w:ind w:left="0" w:firstLine="0"/>
              <w:jc w:val="right"/>
              <w:rPr>
                <w:color w:val="auto"/>
                <w:szCs w:val="24"/>
              </w:rPr>
            </w:pPr>
            <w:r>
              <w:rPr>
                <w:rFonts w:hint="eastAsia"/>
                <w:color w:val="auto"/>
                <w:szCs w:val="24"/>
              </w:rPr>
              <w:t>１４</w:t>
            </w:r>
          </w:p>
        </w:tc>
        <w:tc>
          <w:tcPr>
            <w:tcW w:w="7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D76EA" w:rsidRDefault="00ED76EA" w:rsidP="00994B7E">
            <w:pPr>
              <w:spacing w:after="23" w:line="259" w:lineRule="auto"/>
              <w:ind w:left="0" w:firstLine="0"/>
              <w:rPr>
                <w:color w:val="auto"/>
              </w:rPr>
            </w:pPr>
            <w:r>
              <w:rPr>
                <w:rFonts w:hint="eastAsia"/>
                <w:color w:val="auto"/>
              </w:rPr>
              <w:t>その他</w:t>
            </w:r>
          </w:p>
        </w:tc>
        <w:tc>
          <w:tcPr>
            <w:tcW w:w="7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D76EA" w:rsidRPr="00395DD2" w:rsidRDefault="00604FD4" w:rsidP="00994B7E">
            <w:pPr>
              <w:spacing w:after="23" w:line="259" w:lineRule="auto"/>
              <w:ind w:left="0" w:firstLine="0"/>
              <w:jc w:val="center"/>
              <w:rPr>
                <w:color w:val="auto"/>
                <w:szCs w:val="24"/>
              </w:rPr>
            </w:pPr>
            <w:r>
              <w:rPr>
                <w:rFonts w:hint="eastAsia"/>
                <w:color w:val="auto"/>
                <w:szCs w:val="24"/>
              </w:rPr>
              <w:t>10</w:t>
            </w:r>
          </w:p>
        </w:tc>
      </w:tr>
      <w:tr w:rsidR="00ED76EA" w:rsidRPr="00395DD2" w:rsidTr="00ED76EA">
        <w:tc>
          <w:tcPr>
            <w:tcW w:w="9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D76EA" w:rsidRPr="00395DD2" w:rsidRDefault="00E707FA" w:rsidP="00994B7E">
            <w:pPr>
              <w:spacing w:after="23" w:line="259" w:lineRule="auto"/>
              <w:ind w:left="0" w:firstLine="0"/>
              <w:jc w:val="right"/>
              <w:rPr>
                <w:color w:val="auto"/>
                <w:szCs w:val="24"/>
              </w:rPr>
            </w:pPr>
            <w:r>
              <w:rPr>
                <w:rFonts w:hint="eastAsia"/>
                <w:color w:val="auto"/>
                <w:szCs w:val="24"/>
              </w:rPr>
              <w:t>１５</w:t>
            </w:r>
          </w:p>
        </w:tc>
        <w:tc>
          <w:tcPr>
            <w:tcW w:w="7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D76EA" w:rsidRDefault="00ED76EA" w:rsidP="00994B7E">
            <w:pPr>
              <w:spacing w:after="23" w:line="259" w:lineRule="auto"/>
              <w:ind w:left="0" w:firstLine="0"/>
              <w:rPr>
                <w:color w:val="auto"/>
              </w:rPr>
            </w:pPr>
            <w:r>
              <w:rPr>
                <w:rFonts w:hint="eastAsia"/>
                <w:color w:val="auto"/>
              </w:rPr>
              <w:t>本プロポーザルのスケジュール</w:t>
            </w:r>
          </w:p>
        </w:tc>
        <w:tc>
          <w:tcPr>
            <w:tcW w:w="7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D76EA" w:rsidRPr="00395DD2" w:rsidRDefault="00604FD4" w:rsidP="00994B7E">
            <w:pPr>
              <w:spacing w:after="23" w:line="259" w:lineRule="auto"/>
              <w:ind w:left="0" w:firstLine="0"/>
              <w:jc w:val="center"/>
              <w:rPr>
                <w:color w:val="auto"/>
                <w:szCs w:val="24"/>
              </w:rPr>
            </w:pPr>
            <w:r>
              <w:rPr>
                <w:rFonts w:hint="eastAsia"/>
                <w:color w:val="auto"/>
                <w:szCs w:val="24"/>
              </w:rPr>
              <w:t>11</w:t>
            </w:r>
          </w:p>
        </w:tc>
      </w:tr>
      <w:tr w:rsidR="00ED76EA" w:rsidRPr="00395DD2" w:rsidTr="00ED76EA">
        <w:tc>
          <w:tcPr>
            <w:tcW w:w="9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D76EA" w:rsidRPr="00395DD2" w:rsidRDefault="00E707FA" w:rsidP="00994B7E">
            <w:pPr>
              <w:spacing w:after="23" w:line="259" w:lineRule="auto"/>
              <w:ind w:left="0" w:firstLine="0"/>
              <w:jc w:val="right"/>
              <w:rPr>
                <w:color w:val="auto"/>
                <w:szCs w:val="24"/>
              </w:rPr>
            </w:pPr>
            <w:r>
              <w:rPr>
                <w:rFonts w:hint="eastAsia"/>
                <w:color w:val="auto"/>
                <w:szCs w:val="24"/>
              </w:rPr>
              <w:t>１６</w:t>
            </w:r>
          </w:p>
        </w:tc>
        <w:tc>
          <w:tcPr>
            <w:tcW w:w="7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D76EA" w:rsidRDefault="00ED76EA" w:rsidP="00994B7E">
            <w:pPr>
              <w:spacing w:after="23" w:line="259" w:lineRule="auto"/>
              <w:ind w:left="0" w:firstLine="0"/>
              <w:rPr>
                <w:color w:val="auto"/>
              </w:rPr>
            </w:pPr>
            <w:r>
              <w:rPr>
                <w:rFonts w:hint="eastAsia"/>
                <w:color w:val="auto"/>
              </w:rPr>
              <w:t>問合せ先（事務局）</w:t>
            </w:r>
          </w:p>
        </w:tc>
        <w:tc>
          <w:tcPr>
            <w:tcW w:w="7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D76EA" w:rsidRPr="00395DD2" w:rsidRDefault="00604FD4" w:rsidP="00994B7E">
            <w:pPr>
              <w:spacing w:after="23" w:line="259" w:lineRule="auto"/>
              <w:ind w:left="0" w:firstLine="0"/>
              <w:jc w:val="center"/>
              <w:rPr>
                <w:color w:val="auto"/>
                <w:szCs w:val="24"/>
              </w:rPr>
            </w:pPr>
            <w:r>
              <w:rPr>
                <w:rFonts w:hint="eastAsia"/>
                <w:color w:val="auto"/>
                <w:szCs w:val="24"/>
              </w:rPr>
              <w:t>11</w:t>
            </w:r>
          </w:p>
        </w:tc>
      </w:tr>
      <w:tr w:rsidR="00ED76EA" w:rsidRPr="00395DD2" w:rsidTr="00ED76EA">
        <w:tc>
          <w:tcPr>
            <w:tcW w:w="9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D76EA" w:rsidRPr="00395DD2" w:rsidRDefault="00ED76EA" w:rsidP="00994B7E">
            <w:pPr>
              <w:spacing w:after="23" w:line="259" w:lineRule="auto"/>
              <w:ind w:left="0" w:firstLine="0"/>
              <w:jc w:val="right"/>
              <w:rPr>
                <w:color w:val="auto"/>
                <w:szCs w:val="24"/>
              </w:rPr>
            </w:pPr>
          </w:p>
        </w:tc>
        <w:tc>
          <w:tcPr>
            <w:tcW w:w="7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D76EA" w:rsidRDefault="00ED76EA" w:rsidP="00994B7E">
            <w:pPr>
              <w:spacing w:after="23" w:line="259" w:lineRule="auto"/>
              <w:ind w:left="0" w:firstLine="0"/>
              <w:rPr>
                <w:color w:val="auto"/>
              </w:rPr>
            </w:pPr>
          </w:p>
        </w:tc>
        <w:tc>
          <w:tcPr>
            <w:tcW w:w="7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D76EA" w:rsidRPr="00395DD2" w:rsidRDefault="00ED76EA" w:rsidP="00994B7E">
            <w:pPr>
              <w:spacing w:after="23" w:line="259" w:lineRule="auto"/>
              <w:ind w:left="0" w:firstLine="0"/>
              <w:jc w:val="center"/>
              <w:rPr>
                <w:color w:val="auto"/>
                <w:szCs w:val="24"/>
              </w:rPr>
            </w:pPr>
          </w:p>
        </w:tc>
      </w:tr>
      <w:tr w:rsidR="00ED76EA" w:rsidRPr="00395DD2" w:rsidTr="00ED76EA">
        <w:tc>
          <w:tcPr>
            <w:tcW w:w="9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D76EA" w:rsidRDefault="00ED76EA" w:rsidP="00994B7E">
            <w:pPr>
              <w:spacing w:after="23" w:line="259" w:lineRule="auto"/>
              <w:ind w:left="0" w:firstLine="0"/>
              <w:jc w:val="right"/>
              <w:rPr>
                <w:color w:val="auto"/>
                <w:szCs w:val="24"/>
              </w:rPr>
            </w:pPr>
          </w:p>
        </w:tc>
        <w:tc>
          <w:tcPr>
            <w:tcW w:w="7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D76EA" w:rsidRDefault="00ED76EA" w:rsidP="00994B7E">
            <w:pPr>
              <w:spacing w:after="23" w:line="259" w:lineRule="auto"/>
              <w:ind w:left="0" w:firstLine="0"/>
              <w:rPr>
                <w:color w:val="auto"/>
              </w:rPr>
            </w:pPr>
          </w:p>
        </w:tc>
        <w:tc>
          <w:tcPr>
            <w:tcW w:w="7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D76EA" w:rsidRPr="00395DD2" w:rsidRDefault="00ED76EA" w:rsidP="00994B7E">
            <w:pPr>
              <w:spacing w:after="23" w:line="259" w:lineRule="auto"/>
              <w:ind w:left="0" w:firstLine="0"/>
              <w:jc w:val="center"/>
              <w:rPr>
                <w:color w:val="auto"/>
                <w:szCs w:val="24"/>
              </w:rPr>
            </w:pPr>
          </w:p>
        </w:tc>
      </w:tr>
      <w:tr w:rsidR="00ED76EA" w:rsidRPr="00395DD2" w:rsidTr="00ED76EA">
        <w:tc>
          <w:tcPr>
            <w:tcW w:w="9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D76EA" w:rsidRPr="00395DD2" w:rsidRDefault="00ED76EA" w:rsidP="00994B7E">
            <w:pPr>
              <w:spacing w:after="23" w:line="259" w:lineRule="auto"/>
              <w:ind w:left="0" w:firstLine="0"/>
              <w:jc w:val="right"/>
              <w:rPr>
                <w:color w:val="auto"/>
                <w:szCs w:val="24"/>
              </w:rPr>
            </w:pPr>
          </w:p>
        </w:tc>
        <w:tc>
          <w:tcPr>
            <w:tcW w:w="7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D76EA" w:rsidRDefault="00ED76EA" w:rsidP="00994B7E">
            <w:pPr>
              <w:spacing w:after="23" w:line="259" w:lineRule="auto"/>
              <w:ind w:left="0" w:firstLine="0"/>
              <w:rPr>
                <w:color w:val="auto"/>
              </w:rPr>
            </w:pPr>
          </w:p>
        </w:tc>
        <w:tc>
          <w:tcPr>
            <w:tcW w:w="7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D76EA" w:rsidRPr="00395DD2" w:rsidRDefault="00ED76EA" w:rsidP="00994B7E">
            <w:pPr>
              <w:spacing w:after="23" w:line="259" w:lineRule="auto"/>
              <w:ind w:left="0" w:firstLine="0"/>
              <w:jc w:val="center"/>
              <w:rPr>
                <w:color w:val="auto"/>
                <w:szCs w:val="24"/>
              </w:rPr>
            </w:pPr>
          </w:p>
        </w:tc>
      </w:tr>
    </w:tbl>
    <w:p w:rsidR="000252C3" w:rsidRDefault="000252C3">
      <w:pPr>
        <w:spacing w:after="23" w:line="259" w:lineRule="auto"/>
        <w:jc w:val="center"/>
        <w:rPr>
          <w:color w:val="auto"/>
        </w:rPr>
      </w:pPr>
    </w:p>
    <w:p w:rsidR="000A0523" w:rsidRDefault="000A0523">
      <w:pPr>
        <w:spacing w:after="0" w:line="240" w:lineRule="auto"/>
        <w:ind w:left="0" w:right="0" w:firstLine="0"/>
        <w:rPr>
          <w:color w:val="auto"/>
        </w:rPr>
      </w:pPr>
      <w:r>
        <w:rPr>
          <w:color w:val="auto"/>
        </w:rPr>
        <w:br w:type="page"/>
      </w:r>
    </w:p>
    <w:p w:rsidR="006B35C2" w:rsidRDefault="006B35C2">
      <w:pPr>
        <w:spacing w:after="0" w:line="240" w:lineRule="auto"/>
        <w:ind w:left="0" w:right="0" w:firstLine="0"/>
        <w:rPr>
          <w:color w:val="auto"/>
        </w:rPr>
        <w:sectPr w:rsidR="006B35C2" w:rsidSect="0040011E">
          <w:footerReference w:type="even" r:id="rId8"/>
          <w:footerReference w:type="default" r:id="rId9"/>
          <w:footerReference w:type="first" r:id="rId10"/>
          <w:pgSz w:w="11906" w:h="16838" w:code="9"/>
          <w:pgMar w:top="1701" w:right="1247" w:bottom="1701" w:left="1247" w:header="720" w:footer="170" w:gutter="0"/>
          <w:pgNumType w:chapStyle="1"/>
          <w:cols w:space="720"/>
          <w:docGrid w:type="linesAndChars" w:linePitch="365" w:charSpace="-1470"/>
        </w:sectPr>
      </w:pPr>
    </w:p>
    <w:p w:rsidR="000252C3" w:rsidRDefault="000252C3">
      <w:pPr>
        <w:spacing w:after="0" w:line="240" w:lineRule="auto"/>
        <w:ind w:left="0" w:right="0" w:firstLine="0"/>
        <w:rPr>
          <w:color w:val="auto"/>
        </w:rPr>
      </w:pPr>
    </w:p>
    <w:p w:rsidR="00D7757D" w:rsidRPr="00DA5264" w:rsidRDefault="00DA5264">
      <w:pPr>
        <w:spacing w:after="23" w:line="259" w:lineRule="auto"/>
        <w:jc w:val="center"/>
        <w:rPr>
          <w:color w:val="auto"/>
        </w:rPr>
      </w:pPr>
      <w:r w:rsidRPr="00DA5264">
        <w:rPr>
          <w:rFonts w:hint="eastAsia"/>
          <w:color w:val="auto"/>
        </w:rPr>
        <w:t>たつの市国民宿舎</w:t>
      </w:r>
      <w:r w:rsidRPr="00DA5264">
        <w:rPr>
          <w:color w:val="auto"/>
        </w:rPr>
        <w:t>赤とんぼ荘</w:t>
      </w:r>
      <w:r w:rsidR="00E61FC0">
        <w:rPr>
          <w:rFonts w:hint="eastAsia"/>
          <w:color w:val="auto"/>
        </w:rPr>
        <w:t>利活用</w:t>
      </w:r>
      <w:r w:rsidR="0025204F" w:rsidRPr="00DA5264">
        <w:rPr>
          <w:color w:val="auto"/>
        </w:rPr>
        <w:t>事業</w:t>
      </w:r>
      <w:bookmarkEnd w:id="0"/>
      <w:r w:rsidR="0025204F" w:rsidRPr="00DA5264">
        <w:rPr>
          <w:color w:val="auto"/>
        </w:rPr>
        <w:t xml:space="preserve"> 公募型プロポーザル実施</w:t>
      </w:r>
      <w:r w:rsidR="00795376">
        <w:rPr>
          <w:color w:val="auto"/>
        </w:rPr>
        <w:t>要領</w:t>
      </w:r>
      <w:r w:rsidR="0025204F" w:rsidRPr="00DA5264">
        <w:rPr>
          <w:color w:val="auto"/>
        </w:rPr>
        <w:t xml:space="preserve"> </w:t>
      </w:r>
    </w:p>
    <w:p w:rsidR="006F64BD" w:rsidRPr="00DA5264" w:rsidRDefault="0025204F">
      <w:pPr>
        <w:spacing w:after="23" w:line="259" w:lineRule="auto"/>
        <w:ind w:left="0" w:right="120" w:firstLine="0"/>
        <w:jc w:val="center"/>
        <w:rPr>
          <w:color w:val="auto"/>
        </w:rPr>
      </w:pPr>
      <w:r w:rsidRPr="00DA5264">
        <w:rPr>
          <w:color w:val="auto"/>
        </w:rPr>
        <w:t xml:space="preserve"> </w:t>
      </w:r>
      <w:bookmarkStart w:id="1" w:name="_GoBack"/>
      <w:bookmarkEnd w:id="1"/>
    </w:p>
    <w:p w:rsidR="00D7757D" w:rsidRDefault="0025204F">
      <w:pPr>
        <w:ind w:left="2" w:right="0" w:firstLine="240"/>
        <w:rPr>
          <w:color w:val="auto"/>
        </w:rPr>
      </w:pPr>
      <w:r w:rsidRPr="00DA5264">
        <w:rPr>
          <w:color w:val="auto"/>
        </w:rPr>
        <w:t>本</w:t>
      </w:r>
      <w:r w:rsidR="00795376">
        <w:rPr>
          <w:color w:val="auto"/>
        </w:rPr>
        <w:t>要領</w:t>
      </w:r>
      <w:r w:rsidRPr="00DA5264">
        <w:rPr>
          <w:color w:val="auto"/>
        </w:rPr>
        <w:t>は、</w:t>
      </w:r>
      <w:r w:rsidR="00DA5264" w:rsidRPr="00DA5264">
        <w:rPr>
          <w:rFonts w:hint="eastAsia"/>
          <w:color w:val="auto"/>
        </w:rPr>
        <w:t>たつの市国民宿舎</w:t>
      </w:r>
      <w:r w:rsidR="00DA5264" w:rsidRPr="00DA5264">
        <w:rPr>
          <w:color w:val="auto"/>
        </w:rPr>
        <w:t>赤とんぼ荘</w:t>
      </w:r>
      <w:r w:rsidR="00DA5264" w:rsidRPr="00DA5264">
        <w:rPr>
          <w:rFonts w:hint="eastAsia"/>
          <w:color w:val="auto"/>
        </w:rPr>
        <w:t>（以下「赤とんぼ荘」という。）</w:t>
      </w:r>
      <w:r w:rsidRPr="00DA5264">
        <w:rPr>
          <w:color w:val="auto"/>
        </w:rPr>
        <w:t>を</w:t>
      </w:r>
      <w:r w:rsidR="00E61FC0">
        <w:rPr>
          <w:rFonts w:hint="eastAsia"/>
          <w:color w:val="auto"/>
        </w:rPr>
        <w:t>利</w:t>
      </w:r>
      <w:r w:rsidRPr="00DA5264">
        <w:rPr>
          <w:color w:val="auto"/>
        </w:rPr>
        <w:t>活用する事業の優先交渉権者を公募型</w:t>
      </w:r>
      <w:r w:rsidR="00B24960">
        <w:rPr>
          <w:color w:val="auto"/>
        </w:rPr>
        <w:t>プロポーザル方式により選定するために必要な事項をまとめたもので</w:t>
      </w:r>
      <w:r w:rsidR="00B24960">
        <w:rPr>
          <w:rFonts w:hint="eastAsia"/>
          <w:color w:val="auto"/>
        </w:rPr>
        <w:t>ある</w:t>
      </w:r>
      <w:r w:rsidRPr="00DA5264">
        <w:rPr>
          <w:color w:val="auto"/>
        </w:rPr>
        <w:t xml:space="preserve">。 </w:t>
      </w:r>
    </w:p>
    <w:p w:rsidR="00477F2C" w:rsidRPr="00DA5264" w:rsidRDefault="00477F2C">
      <w:pPr>
        <w:ind w:left="2" w:right="0" w:firstLine="240"/>
        <w:rPr>
          <w:color w:val="auto"/>
        </w:rPr>
      </w:pPr>
    </w:p>
    <w:p w:rsidR="00D7757D" w:rsidRPr="00CA6E6F" w:rsidRDefault="00795376" w:rsidP="00795376">
      <w:pPr>
        <w:ind w:right="0"/>
        <w:rPr>
          <w:rFonts w:asciiTheme="majorEastAsia" w:eastAsiaTheme="majorEastAsia" w:hAnsiTheme="majorEastAsia"/>
          <w:b/>
          <w:color w:val="auto"/>
          <w:shd w:val="pct15" w:color="auto" w:fill="FFFFFF"/>
        </w:rPr>
      </w:pPr>
      <w:r w:rsidRPr="00CA6E6F">
        <w:rPr>
          <w:rFonts w:asciiTheme="majorEastAsia" w:eastAsiaTheme="majorEastAsia" w:hAnsiTheme="majorEastAsia" w:hint="eastAsia"/>
          <w:b/>
          <w:color w:val="auto"/>
          <w:shd w:val="pct15" w:color="auto" w:fill="FFFFFF"/>
        </w:rPr>
        <w:t xml:space="preserve">１　</w:t>
      </w:r>
      <w:r w:rsidR="00AD603A" w:rsidRPr="00CA6E6F">
        <w:rPr>
          <w:rFonts w:asciiTheme="majorEastAsia" w:eastAsiaTheme="majorEastAsia" w:hAnsiTheme="majorEastAsia" w:hint="eastAsia"/>
          <w:b/>
          <w:color w:val="auto"/>
          <w:shd w:val="pct15" w:color="auto" w:fill="FFFFFF"/>
        </w:rPr>
        <w:t>目的</w:t>
      </w:r>
      <w:r w:rsidR="0025204F" w:rsidRPr="00CA6E6F">
        <w:rPr>
          <w:rFonts w:asciiTheme="majorEastAsia" w:eastAsiaTheme="majorEastAsia" w:hAnsiTheme="majorEastAsia"/>
          <w:b/>
          <w:color w:val="auto"/>
          <w:shd w:val="pct15" w:color="auto" w:fill="FFFFFF"/>
        </w:rPr>
        <w:t xml:space="preserve"> </w:t>
      </w:r>
    </w:p>
    <w:p w:rsidR="00D7757D" w:rsidRPr="00DA5264" w:rsidRDefault="00DA5264">
      <w:pPr>
        <w:ind w:left="2" w:right="0" w:firstLine="240"/>
        <w:rPr>
          <w:color w:val="auto"/>
        </w:rPr>
      </w:pPr>
      <w:r w:rsidRPr="00DA5264">
        <w:rPr>
          <w:color w:val="auto"/>
        </w:rPr>
        <w:t>赤とんぼ荘</w:t>
      </w:r>
      <w:r w:rsidR="0025204F" w:rsidRPr="00DA5264">
        <w:rPr>
          <w:color w:val="auto"/>
        </w:rPr>
        <w:t>は、昭和</w:t>
      </w:r>
      <w:r w:rsidRPr="00DA5264">
        <w:rPr>
          <w:rFonts w:hint="eastAsia"/>
          <w:color w:val="auto"/>
        </w:rPr>
        <w:t>37</w:t>
      </w:r>
      <w:r>
        <w:rPr>
          <w:color w:val="auto"/>
        </w:rPr>
        <w:t>年の開業以来、</w:t>
      </w:r>
      <w:r>
        <w:rPr>
          <w:rFonts w:hint="eastAsia"/>
          <w:color w:val="auto"/>
        </w:rPr>
        <w:t>国民の福祉と健康</w:t>
      </w:r>
      <w:r w:rsidR="0025204F" w:rsidRPr="00DA5264">
        <w:rPr>
          <w:color w:val="auto"/>
        </w:rPr>
        <w:t>の向上</w:t>
      </w:r>
      <w:r w:rsidR="000D069A">
        <w:rPr>
          <w:rFonts w:hint="eastAsia"/>
          <w:color w:val="auto"/>
        </w:rPr>
        <w:t>及び</w:t>
      </w:r>
      <w:r w:rsidRPr="00DA5264">
        <w:rPr>
          <w:color w:val="auto"/>
        </w:rPr>
        <w:t>たつの市</w:t>
      </w:r>
      <w:r w:rsidR="0025204F" w:rsidRPr="00DA5264">
        <w:rPr>
          <w:color w:val="auto"/>
        </w:rPr>
        <w:t>の観光振興の一翼を担ってきた施設で</w:t>
      </w:r>
      <w:r w:rsidR="00B24960">
        <w:rPr>
          <w:rFonts w:hint="eastAsia"/>
          <w:color w:val="auto"/>
        </w:rPr>
        <w:t>ある</w:t>
      </w:r>
      <w:r w:rsidR="0025204F" w:rsidRPr="00DA5264">
        <w:rPr>
          <w:color w:val="auto"/>
        </w:rPr>
        <w:t>。しかし、老朽化が進み耐震基準を満たしていない建物も</w:t>
      </w:r>
      <w:r w:rsidRPr="00DA5264">
        <w:rPr>
          <w:color w:val="auto"/>
        </w:rPr>
        <w:t>あることから、現状のまま施設を継続使用することが難しくなり、</w:t>
      </w:r>
      <w:r w:rsidRPr="00DA5264">
        <w:rPr>
          <w:rFonts w:hint="eastAsia"/>
          <w:color w:val="auto"/>
        </w:rPr>
        <w:t>令和3</w:t>
      </w:r>
      <w:r w:rsidR="0025204F" w:rsidRPr="00DA5264">
        <w:rPr>
          <w:color w:val="auto"/>
        </w:rPr>
        <w:t>年4月から</w:t>
      </w:r>
      <w:r w:rsidR="00B24960">
        <w:rPr>
          <w:rFonts w:hint="eastAsia"/>
          <w:color w:val="auto"/>
        </w:rPr>
        <w:t>休憩・宿泊業務を休止する</w:t>
      </w:r>
      <w:r w:rsidR="000D069A">
        <w:rPr>
          <w:rFonts w:hint="eastAsia"/>
          <w:color w:val="auto"/>
        </w:rPr>
        <w:t>ことになった</w:t>
      </w:r>
      <w:r w:rsidR="0025204F" w:rsidRPr="00DA5264">
        <w:rPr>
          <w:color w:val="auto"/>
        </w:rPr>
        <w:t xml:space="preserve">。 </w:t>
      </w:r>
    </w:p>
    <w:p w:rsidR="00D7757D" w:rsidRPr="00DA5264" w:rsidRDefault="0025204F">
      <w:pPr>
        <w:ind w:left="2" w:right="0" w:firstLine="240"/>
        <w:rPr>
          <w:color w:val="auto"/>
        </w:rPr>
      </w:pPr>
      <w:r w:rsidRPr="00DA5264">
        <w:rPr>
          <w:color w:val="auto"/>
        </w:rPr>
        <w:t>この度、</w:t>
      </w:r>
      <w:r w:rsidR="00DA5264" w:rsidRPr="00DA5264">
        <w:rPr>
          <w:color w:val="auto"/>
        </w:rPr>
        <w:t>赤とんぼ荘の</w:t>
      </w:r>
      <w:r w:rsidR="00E61FC0">
        <w:rPr>
          <w:rFonts w:hint="eastAsia"/>
          <w:color w:val="auto"/>
        </w:rPr>
        <w:t>利</w:t>
      </w:r>
      <w:r w:rsidR="00DA5264" w:rsidRPr="00DA5264">
        <w:rPr>
          <w:color w:val="auto"/>
        </w:rPr>
        <w:t>活用について、</w:t>
      </w:r>
      <w:r w:rsidR="00DA5264" w:rsidRPr="00DA5264">
        <w:rPr>
          <w:rFonts w:hint="eastAsia"/>
          <w:color w:val="auto"/>
        </w:rPr>
        <w:t>たつの市</w:t>
      </w:r>
      <w:r w:rsidR="00DA5264" w:rsidRPr="00DA5264">
        <w:rPr>
          <w:color w:val="auto"/>
        </w:rPr>
        <w:t>の</w:t>
      </w:r>
      <w:r w:rsidR="00DA5264" w:rsidRPr="00DA5264">
        <w:rPr>
          <w:rFonts w:hint="eastAsia"/>
          <w:color w:val="auto"/>
        </w:rPr>
        <w:t>地域振興に資する</w:t>
      </w:r>
      <w:r w:rsidR="00DA5264" w:rsidRPr="00DA5264">
        <w:rPr>
          <w:color w:val="auto"/>
        </w:rPr>
        <w:t>施設</w:t>
      </w:r>
      <w:r w:rsidR="00DA5264" w:rsidRPr="00DA5264">
        <w:rPr>
          <w:rFonts w:hint="eastAsia"/>
          <w:color w:val="auto"/>
        </w:rPr>
        <w:t>として利活用</w:t>
      </w:r>
      <w:r w:rsidR="00C61E90">
        <w:rPr>
          <w:color w:val="auto"/>
        </w:rPr>
        <w:t>すること</w:t>
      </w:r>
      <w:r w:rsidR="00C61E90">
        <w:rPr>
          <w:rFonts w:hint="eastAsia"/>
          <w:color w:val="auto"/>
        </w:rPr>
        <w:t>。</w:t>
      </w:r>
      <w:r w:rsidRPr="00DA5264">
        <w:rPr>
          <w:color w:val="auto"/>
        </w:rPr>
        <w:t>またその施設が交流人口の増加、賑わいの創出、地域活性化、</w:t>
      </w:r>
      <w:r w:rsidR="00DA5264" w:rsidRPr="00DA5264">
        <w:rPr>
          <w:rFonts w:hint="eastAsia"/>
          <w:color w:val="auto"/>
        </w:rPr>
        <w:t>雇用の促進、</w:t>
      </w:r>
      <w:r w:rsidRPr="00DA5264">
        <w:rPr>
          <w:color w:val="auto"/>
        </w:rPr>
        <w:t>周辺施設等との連携による相乗効果をもたらし、</w:t>
      </w:r>
      <w:r w:rsidR="00DA5264" w:rsidRPr="00DA5264">
        <w:rPr>
          <w:color w:val="auto"/>
        </w:rPr>
        <w:t>たつの市の</w:t>
      </w:r>
      <w:r w:rsidR="00DA5264" w:rsidRPr="00DA5264">
        <w:rPr>
          <w:rFonts w:hint="eastAsia"/>
          <w:color w:val="auto"/>
        </w:rPr>
        <w:t>地域</w:t>
      </w:r>
      <w:r w:rsidRPr="00DA5264">
        <w:rPr>
          <w:color w:val="auto"/>
        </w:rPr>
        <w:t xml:space="preserve">振興に寄与することを期待して、施設を自ら整備し運営できる事業者を募集することとした。 </w:t>
      </w:r>
    </w:p>
    <w:p w:rsidR="00D7757D" w:rsidRPr="00D675F1" w:rsidRDefault="0025204F">
      <w:pPr>
        <w:ind w:left="2" w:right="0" w:firstLine="240"/>
        <w:rPr>
          <w:color w:val="auto"/>
        </w:rPr>
      </w:pPr>
      <w:bookmarkStart w:id="2" w:name="_Hlk75866316"/>
      <w:r w:rsidRPr="00D675F1">
        <w:rPr>
          <w:color w:val="auto"/>
        </w:rPr>
        <w:t>なお、</w:t>
      </w:r>
      <w:r w:rsidR="000C20B5" w:rsidRPr="00D675F1">
        <w:rPr>
          <w:rFonts w:hint="eastAsia"/>
          <w:color w:val="auto"/>
        </w:rPr>
        <w:t>土地、</w:t>
      </w:r>
      <w:r w:rsidR="00864FBE" w:rsidRPr="00D675F1">
        <w:rPr>
          <w:rFonts w:hint="eastAsia"/>
          <w:color w:val="auto"/>
        </w:rPr>
        <w:t>建物</w:t>
      </w:r>
      <w:r w:rsidR="000C20B5" w:rsidRPr="00D675F1">
        <w:rPr>
          <w:rFonts w:hint="eastAsia"/>
          <w:color w:val="auto"/>
        </w:rPr>
        <w:t>の一部のみ</w:t>
      </w:r>
      <w:r w:rsidR="00864FBE" w:rsidRPr="00D675F1">
        <w:rPr>
          <w:rFonts w:hint="eastAsia"/>
          <w:color w:val="auto"/>
        </w:rPr>
        <w:t>ではなく、全体を</w:t>
      </w:r>
      <w:r w:rsidR="000C20B5" w:rsidRPr="00D675F1">
        <w:rPr>
          <w:rFonts w:hint="eastAsia"/>
          <w:color w:val="auto"/>
        </w:rPr>
        <w:t>管理及び運営</w:t>
      </w:r>
      <w:r w:rsidR="00864FBE" w:rsidRPr="00D675F1">
        <w:rPr>
          <w:rFonts w:hint="eastAsia"/>
          <w:color w:val="auto"/>
        </w:rPr>
        <w:t>する提案とする。</w:t>
      </w:r>
    </w:p>
    <w:bookmarkEnd w:id="2"/>
    <w:p w:rsidR="00477F2C" w:rsidRDefault="00477F2C" w:rsidP="008318AB">
      <w:pPr>
        <w:autoSpaceDE w:val="0"/>
        <w:autoSpaceDN w:val="0"/>
        <w:spacing w:line="360" w:lineRule="exact"/>
        <w:rPr>
          <w:rFonts w:cs="Times New Roman"/>
        </w:rPr>
      </w:pPr>
    </w:p>
    <w:p w:rsidR="00C94B2B" w:rsidRPr="00CA6E6F" w:rsidRDefault="00EF040C" w:rsidP="00794CF5">
      <w:pPr>
        <w:spacing w:after="0" w:line="240" w:lineRule="auto"/>
        <w:ind w:left="0" w:right="0" w:firstLine="0"/>
        <w:rPr>
          <w:rFonts w:asciiTheme="majorEastAsia" w:eastAsiaTheme="majorEastAsia" w:hAnsiTheme="majorEastAsia" w:cs="Times New Roman"/>
          <w:b/>
          <w:shd w:val="pct15" w:color="auto" w:fill="FFFFFF"/>
        </w:rPr>
      </w:pPr>
      <w:r w:rsidRPr="00CA6E6F">
        <w:rPr>
          <w:rFonts w:asciiTheme="majorEastAsia" w:eastAsiaTheme="majorEastAsia" w:hAnsiTheme="majorEastAsia" w:cs="Times New Roman" w:hint="eastAsia"/>
          <w:b/>
          <w:shd w:val="pct15" w:color="auto" w:fill="FFFFFF"/>
        </w:rPr>
        <w:t>２</w:t>
      </w:r>
      <w:r w:rsidR="00795376" w:rsidRPr="00CA6E6F">
        <w:rPr>
          <w:rFonts w:asciiTheme="majorEastAsia" w:eastAsiaTheme="majorEastAsia" w:hAnsiTheme="majorEastAsia" w:cs="Times New Roman" w:hint="eastAsia"/>
          <w:b/>
          <w:shd w:val="pct15" w:color="auto" w:fill="FFFFFF"/>
        </w:rPr>
        <w:t xml:space="preserve">　業務の概要</w:t>
      </w:r>
    </w:p>
    <w:p w:rsidR="00654A6E" w:rsidRDefault="00795376" w:rsidP="008318AB">
      <w:pPr>
        <w:autoSpaceDE w:val="0"/>
        <w:autoSpaceDN w:val="0"/>
        <w:spacing w:line="360" w:lineRule="exact"/>
        <w:rPr>
          <w:rFonts w:cs="Times New Roman"/>
        </w:rPr>
      </w:pPr>
      <w:r>
        <w:rPr>
          <w:rFonts w:cs="Times New Roman" w:hint="eastAsia"/>
        </w:rPr>
        <w:t xml:space="preserve">（１）業務名　　　　</w:t>
      </w:r>
    </w:p>
    <w:p w:rsidR="00795376" w:rsidRPr="00994487" w:rsidRDefault="00795376" w:rsidP="00654A6E">
      <w:pPr>
        <w:autoSpaceDE w:val="0"/>
        <w:autoSpaceDN w:val="0"/>
        <w:spacing w:line="360" w:lineRule="exact"/>
        <w:ind w:firstLine="696"/>
        <w:rPr>
          <w:rFonts w:cs="Times New Roman"/>
          <w:color w:val="auto"/>
        </w:rPr>
      </w:pPr>
      <w:r w:rsidRPr="00DA5264">
        <w:rPr>
          <w:rFonts w:hint="eastAsia"/>
          <w:color w:val="auto"/>
        </w:rPr>
        <w:t>たつの市国</w:t>
      </w:r>
      <w:r w:rsidRPr="00994487">
        <w:rPr>
          <w:rFonts w:hint="eastAsia"/>
          <w:color w:val="auto"/>
        </w:rPr>
        <w:t>民宿舎</w:t>
      </w:r>
      <w:r w:rsidRPr="00994487">
        <w:rPr>
          <w:color w:val="auto"/>
        </w:rPr>
        <w:t>赤とんぼ荘</w:t>
      </w:r>
      <w:r w:rsidR="00E61FC0" w:rsidRPr="00994487">
        <w:rPr>
          <w:rFonts w:hint="eastAsia"/>
          <w:color w:val="auto"/>
        </w:rPr>
        <w:t>利</w:t>
      </w:r>
      <w:r w:rsidRPr="00994487">
        <w:rPr>
          <w:color w:val="auto"/>
        </w:rPr>
        <w:t>活用事業</w:t>
      </w:r>
    </w:p>
    <w:p w:rsidR="00795376" w:rsidRPr="00994487" w:rsidRDefault="00795376" w:rsidP="008318AB">
      <w:pPr>
        <w:autoSpaceDE w:val="0"/>
        <w:autoSpaceDN w:val="0"/>
        <w:spacing w:line="360" w:lineRule="exact"/>
        <w:rPr>
          <w:rFonts w:cs="Times New Roman"/>
          <w:color w:val="auto"/>
        </w:rPr>
      </w:pPr>
      <w:r w:rsidRPr="00994487">
        <w:rPr>
          <w:rFonts w:cs="Times New Roman" w:hint="eastAsia"/>
          <w:color w:val="auto"/>
        </w:rPr>
        <w:t>（２）業務の内容</w:t>
      </w:r>
    </w:p>
    <w:p w:rsidR="00FE7E14" w:rsidRDefault="00654A6E" w:rsidP="008318AB">
      <w:pPr>
        <w:autoSpaceDE w:val="0"/>
        <w:autoSpaceDN w:val="0"/>
        <w:spacing w:line="360" w:lineRule="exact"/>
        <w:rPr>
          <w:rFonts w:cs="Times New Roman"/>
          <w:color w:val="auto"/>
        </w:rPr>
      </w:pPr>
      <w:r w:rsidRPr="00994487">
        <w:rPr>
          <w:rFonts w:cs="Times New Roman" w:hint="eastAsia"/>
          <w:color w:val="auto"/>
        </w:rPr>
        <w:t xml:space="preserve">　　　たつの市が所有する赤とんぼ荘</w:t>
      </w:r>
      <w:r w:rsidR="00B17FAC" w:rsidRPr="00994487">
        <w:rPr>
          <w:rFonts w:cs="Times New Roman" w:hint="eastAsia"/>
          <w:color w:val="auto"/>
        </w:rPr>
        <w:t>の土地、建物及び備品等</w:t>
      </w:r>
      <w:r w:rsidRPr="00994487">
        <w:rPr>
          <w:rFonts w:cs="Times New Roman" w:hint="eastAsia"/>
          <w:color w:val="auto"/>
        </w:rPr>
        <w:t>を</w:t>
      </w:r>
      <w:r w:rsidR="00FE7E14">
        <w:rPr>
          <w:rFonts w:cs="Times New Roman" w:hint="eastAsia"/>
          <w:color w:val="auto"/>
        </w:rPr>
        <w:t>使用貸借</w:t>
      </w:r>
      <w:r w:rsidR="00CE7FCA" w:rsidRPr="00994487">
        <w:rPr>
          <w:rFonts w:cs="Times New Roman" w:hint="eastAsia"/>
          <w:color w:val="auto"/>
        </w:rPr>
        <w:t>により</w:t>
      </w:r>
      <w:r w:rsidRPr="00994487">
        <w:rPr>
          <w:rFonts w:cs="Times New Roman" w:hint="eastAsia"/>
          <w:color w:val="auto"/>
        </w:rPr>
        <w:t>利活用</w:t>
      </w:r>
    </w:p>
    <w:p w:rsidR="00654A6E" w:rsidRPr="00994487" w:rsidRDefault="00654A6E" w:rsidP="009B60A8">
      <w:pPr>
        <w:autoSpaceDE w:val="0"/>
        <w:autoSpaceDN w:val="0"/>
        <w:spacing w:line="360" w:lineRule="exact"/>
        <w:ind w:firstLine="464"/>
        <w:rPr>
          <w:rFonts w:cs="Times New Roman"/>
          <w:color w:val="auto"/>
        </w:rPr>
      </w:pPr>
      <w:r w:rsidRPr="00994487">
        <w:rPr>
          <w:rFonts w:cs="Times New Roman" w:hint="eastAsia"/>
          <w:color w:val="auto"/>
        </w:rPr>
        <w:t>する事業者を募集する</w:t>
      </w:r>
      <w:r w:rsidR="004560B5" w:rsidRPr="00994487">
        <w:rPr>
          <w:rFonts w:cs="Times New Roman" w:hint="eastAsia"/>
          <w:color w:val="auto"/>
        </w:rPr>
        <w:t>もの</w:t>
      </w:r>
    </w:p>
    <w:p w:rsidR="005662BB" w:rsidRPr="00994487" w:rsidRDefault="005662BB" w:rsidP="005662BB">
      <w:pPr>
        <w:autoSpaceDE w:val="0"/>
        <w:autoSpaceDN w:val="0"/>
        <w:spacing w:line="360" w:lineRule="exact"/>
        <w:rPr>
          <w:rFonts w:cs="Times New Roman"/>
          <w:color w:val="auto"/>
        </w:rPr>
      </w:pPr>
      <w:r w:rsidRPr="00994487">
        <w:rPr>
          <w:rFonts w:cs="Times New Roman" w:hint="eastAsia"/>
          <w:color w:val="auto"/>
        </w:rPr>
        <w:t>（３）</w:t>
      </w:r>
      <w:r w:rsidR="002509C6">
        <w:rPr>
          <w:rFonts w:cs="Times New Roman" w:hint="eastAsia"/>
          <w:color w:val="auto"/>
        </w:rPr>
        <w:t>貸借</w:t>
      </w:r>
      <w:r w:rsidRPr="00994487">
        <w:rPr>
          <w:rFonts w:cs="Times New Roman" w:hint="eastAsia"/>
          <w:color w:val="auto"/>
        </w:rPr>
        <w:t>料</w:t>
      </w:r>
    </w:p>
    <w:p w:rsidR="005662BB" w:rsidRDefault="00994487" w:rsidP="005662BB">
      <w:pPr>
        <w:autoSpaceDE w:val="0"/>
        <w:autoSpaceDN w:val="0"/>
        <w:spacing w:line="360" w:lineRule="exact"/>
        <w:rPr>
          <w:rFonts w:cs="Times New Roman"/>
          <w:color w:val="auto"/>
        </w:rPr>
      </w:pPr>
      <w:r w:rsidRPr="00994487">
        <w:rPr>
          <w:rFonts w:cs="Times New Roman" w:hint="eastAsia"/>
          <w:color w:val="auto"/>
        </w:rPr>
        <w:t xml:space="preserve">　　　無償</w:t>
      </w:r>
      <w:r w:rsidR="005662BB" w:rsidRPr="00994487">
        <w:rPr>
          <w:rFonts w:cs="Times New Roman" w:hint="eastAsia"/>
          <w:color w:val="auto"/>
        </w:rPr>
        <w:t>とする。</w:t>
      </w:r>
    </w:p>
    <w:p w:rsidR="00713AEF" w:rsidRDefault="00713AEF" w:rsidP="00713AEF">
      <w:pPr>
        <w:autoSpaceDE w:val="0"/>
        <w:autoSpaceDN w:val="0"/>
        <w:spacing w:line="360" w:lineRule="exact"/>
        <w:ind w:right="-143" w:firstLine="446"/>
        <w:rPr>
          <w:rFonts w:asciiTheme="minorEastAsia" w:eastAsiaTheme="minorEastAsia" w:hAnsiTheme="minorEastAsia" w:cs="Times New Roman"/>
          <w:color w:val="auto"/>
          <w:szCs w:val="24"/>
        </w:rPr>
      </w:pPr>
      <w:r>
        <w:rPr>
          <w:rFonts w:cs="Times New Roman" w:hint="eastAsia"/>
          <w:color w:val="auto"/>
        </w:rPr>
        <w:t xml:space="preserve">　</w:t>
      </w:r>
      <w:r>
        <w:rPr>
          <w:rFonts w:asciiTheme="minorEastAsia" w:eastAsiaTheme="minorEastAsia" w:hAnsiTheme="minorEastAsia" w:cs="Times New Roman" w:hint="eastAsia"/>
          <w:color w:val="auto"/>
          <w:szCs w:val="24"/>
        </w:rPr>
        <w:t>ただし、敷地内にある民有地に係る賃借については、事業者において賃借契約を</w:t>
      </w:r>
    </w:p>
    <w:p w:rsidR="00713AEF" w:rsidRDefault="00713AEF" w:rsidP="00713AEF">
      <w:pPr>
        <w:autoSpaceDE w:val="0"/>
        <w:autoSpaceDN w:val="0"/>
        <w:spacing w:line="360" w:lineRule="exact"/>
        <w:ind w:right="-143" w:firstLine="455"/>
        <w:rPr>
          <w:rFonts w:asciiTheme="minorEastAsia" w:eastAsiaTheme="minorEastAsia" w:hAnsiTheme="minorEastAsia" w:cs="Times New Roman"/>
          <w:color w:val="auto"/>
          <w:szCs w:val="24"/>
        </w:rPr>
      </w:pPr>
      <w:r>
        <w:rPr>
          <w:rFonts w:asciiTheme="minorEastAsia" w:eastAsiaTheme="minorEastAsia" w:hAnsiTheme="minorEastAsia" w:cs="Times New Roman" w:hint="eastAsia"/>
          <w:color w:val="auto"/>
          <w:szCs w:val="24"/>
        </w:rPr>
        <w:t>締結すること。（令和３年度賃借料は年額２４万円）</w:t>
      </w:r>
    </w:p>
    <w:p w:rsidR="00795376" w:rsidRPr="00994B7E" w:rsidRDefault="005662BB" w:rsidP="008318AB">
      <w:pPr>
        <w:autoSpaceDE w:val="0"/>
        <w:autoSpaceDN w:val="0"/>
        <w:spacing w:line="360" w:lineRule="exact"/>
        <w:rPr>
          <w:rFonts w:cs="Times New Roman"/>
        </w:rPr>
      </w:pPr>
      <w:r>
        <w:rPr>
          <w:rFonts w:cs="Times New Roman" w:hint="eastAsia"/>
        </w:rPr>
        <w:t>（４</w:t>
      </w:r>
      <w:r w:rsidR="00795376" w:rsidRPr="00994B7E">
        <w:rPr>
          <w:rFonts w:cs="Times New Roman" w:hint="eastAsia"/>
        </w:rPr>
        <w:t>）業務内容の詳細</w:t>
      </w:r>
    </w:p>
    <w:p w:rsidR="00654A6E" w:rsidRDefault="00654A6E" w:rsidP="00994B7E">
      <w:pPr>
        <w:autoSpaceDE w:val="0"/>
        <w:autoSpaceDN w:val="0"/>
        <w:spacing w:line="360" w:lineRule="exact"/>
        <w:rPr>
          <w:rFonts w:cs="Times New Roman"/>
        </w:rPr>
      </w:pPr>
      <w:r w:rsidRPr="00994B7E">
        <w:rPr>
          <w:rFonts w:cs="Times New Roman" w:hint="eastAsia"/>
        </w:rPr>
        <w:t xml:space="preserve">　　</w:t>
      </w:r>
      <w:r w:rsidR="00994B7E">
        <w:rPr>
          <w:rFonts w:cs="Times New Roman" w:hint="eastAsia"/>
        </w:rPr>
        <w:t xml:space="preserve">　別紙、「たつの市国民宿舎赤とんぼ荘利活用事業業務仕様書」のとおり</w:t>
      </w:r>
    </w:p>
    <w:p w:rsidR="00CE7FCA" w:rsidRDefault="00CE7FCA" w:rsidP="008318AB">
      <w:pPr>
        <w:autoSpaceDE w:val="0"/>
        <w:autoSpaceDN w:val="0"/>
        <w:spacing w:line="360" w:lineRule="exact"/>
        <w:rPr>
          <w:rFonts w:cs="Times New Roman"/>
        </w:rPr>
      </w:pPr>
    </w:p>
    <w:p w:rsidR="00457B45" w:rsidRPr="00994487" w:rsidRDefault="00EF040C" w:rsidP="00457B45">
      <w:pPr>
        <w:ind w:right="0"/>
        <w:rPr>
          <w:rFonts w:asciiTheme="majorEastAsia" w:eastAsiaTheme="majorEastAsia" w:hAnsiTheme="majorEastAsia"/>
          <w:b/>
          <w:color w:val="auto"/>
          <w:shd w:val="pct15" w:color="auto" w:fill="FFFFFF"/>
        </w:rPr>
      </w:pPr>
      <w:r w:rsidRPr="00CA6E6F">
        <w:rPr>
          <w:rFonts w:asciiTheme="majorEastAsia" w:eastAsiaTheme="majorEastAsia" w:hAnsiTheme="majorEastAsia" w:hint="eastAsia"/>
          <w:b/>
          <w:shd w:val="pct15" w:color="auto" w:fill="FFFFFF"/>
        </w:rPr>
        <w:t xml:space="preserve">３　</w:t>
      </w:r>
      <w:r w:rsidR="00457B45" w:rsidRPr="00CA6E6F">
        <w:rPr>
          <w:rFonts w:asciiTheme="majorEastAsia" w:eastAsiaTheme="majorEastAsia" w:hAnsiTheme="majorEastAsia"/>
          <w:b/>
          <w:shd w:val="pct15" w:color="auto" w:fill="FFFFFF"/>
        </w:rPr>
        <w:t xml:space="preserve">参加資格 </w:t>
      </w:r>
    </w:p>
    <w:p w:rsidR="00597095" w:rsidRDefault="00D87F98" w:rsidP="00597095">
      <w:pPr>
        <w:ind w:leftChars="4" w:left="9" w:right="-86" w:firstLine="223"/>
        <w:rPr>
          <w:color w:val="auto"/>
        </w:rPr>
      </w:pPr>
      <w:r w:rsidRPr="00994487">
        <w:rPr>
          <w:color w:val="auto"/>
        </w:rPr>
        <w:t>本プロポーザルに参加できる者は、次の各号のいずれにも該当す</w:t>
      </w:r>
      <w:r w:rsidRPr="00994487">
        <w:rPr>
          <w:rFonts w:hint="eastAsia"/>
          <w:color w:val="auto"/>
        </w:rPr>
        <w:t>る</w:t>
      </w:r>
      <w:r w:rsidR="00C27827" w:rsidRPr="00994487">
        <w:rPr>
          <w:rFonts w:hint="eastAsia"/>
          <w:color w:val="auto"/>
        </w:rPr>
        <w:t>個人、法人又は複数</w:t>
      </w:r>
    </w:p>
    <w:p w:rsidR="00597095" w:rsidRDefault="00C27827" w:rsidP="00597095">
      <w:pPr>
        <w:ind w:leftChars="4" w:left="19" w:right="-369"/>
        <w:rPr>
          <w:rFonts w:asciiTheme="minorEastAsia" w:eastAsiaTheme="minorEastAsia" w:hAnsiTheme="minorEastAsia"/>
          <w:color w:val="auto"/>
          <w:szCs w:val="24"/>
        </w:rPr>
      </w:pPr>
      <w:r w:rsidRPr="00994487">
        <w:rPr>
          <w:rFonts w:hint="eastAsia"/>
          <w:color w:val="auto"/>
        </w:rPr>
        <w:t>の団体からなるグループとし、</w:t>
      </w:r>
      <w:r w:rsidR="00D87F98" w:rsidRPr="00994487">
        <w:rPr>
          <w:rFonts w:hint="eastAsia"/>
          <w:color w:val="auto"/>
        </w:rPr>
        <w:t>グループによる参加の場合は、</w:t>
      </w:r>
      <w:r w:rsidR="00597095" w:rsidRPr="00C76A63">
        <w:rPr>
          <w:rFonts w:asciiTheme="minorEastAsia" w:eastAsiaTheme="minorEastAsia" w:hAnsiTheme="minorEastAsia" w:hint="eastAsia"/>
          <w:color w:val="auto"/>
          <w:szCs w:val="24"/>
        </w:rPr>
        <w:t>全ての構成員が</w:t>
      </w:r>
      <w:r w:rsidR="00597095">
        <w:rPr>
          <w:rFonts w:asciiTheme="minorEastAsia" w:eastAsiaTheme="minorEastAsia" w:hAnsiTheme="minorEastAsia" w:hint="eastAsia"/>
          <w:color w:val="auto"/>
          <w:szCs w:val="24"/>
        </w:rPr>
        <w:t>下記の</w:t>
      </w:r>
      <w:r w:rsidR="00597095">
        <w:rPr>
          <w:rFonts w:asciiTheme="minorEastAsia" w:eastAsiaTheme="minorEastAsia" w:hAnsiTheme="minorEastAsia" w:hint="eastAsia"/>
          <w:color w:val="auto"/>
          <w:szCs w:val="24"/>
        </w:rPr>
        <w:t>（１）</w:t>
      </w:r>
    </w:p>
    <w:p w:rsidR="00597095" w:rsidRDefault="00597095" w:rsidP="00597095">
      <w:pPr>
        <w:ind w:leftChars="4" w:left="19" w:right="-86"/>
        <w:rPr>
          <w:color w:val="auto"/>
        </w:rPr>
      </w:pPr>
      <w:r>
        <w:rPr>
          <w:rFonts w:asciiTheme="minorEastAsia" w:eastAsiaTheme="minorEastAsia" w:hAnsiTheme="minorEastAsia" w:hint="eastAsia"/>
          <w:color w:val="auto"/>
          <w:szCs w:val="24"/>
        </w:rPr>
        <w:lastRenderedPageBreak/>
        <w:t>～（６）の</w:t>
      </w:r>
      <w:r w:rsidRPr="00C76A63">
        <w:rPr>
          <w:rFonts w:asciiTheme="minorEastAsia" w:eastAsiaTheme="minorEastAsia" w:hAnsiTheme="minorEastAsia" w:hint="eastAsia"/>
          <w:color w:val="auto"/>
          <w:szCs w:val="24"/>
        </w:rPr>
        <w:t>資格基準を満たすものとする。</w:t>
      </w:r>
      <w:r w:rsidR="002E092E" w:rsidRPr="00994487">
        <w:rPr>
          <w:rFonts w:hint="eastAsia"/>
          <w:color w:val="auto"/>
        </w:rPr>
        <w:t>なお、グループを構成する法人又は個人は、単</w:t>
      </w:r>
    </w:p>
    <w:p w:rsidR="00597095" w:rsidRDefault="002E092E" w:rsidP="00597095">
      <w:pPr>
        <w:ind w:leftChars="4" w:left="19" w:right="-86"/>
        <w:rPr>
          <w:color w:val="auto"/>
        </w:rPr>
      </w:pPr>
      <w:r w:rsidRPr="00994487">
        <w:rPr>
          <w:rFonts w:hint="eastAsia"/>
          <w:color w:val="auto"/>
        </w:rPr>
        <w:t>独で応募することはできない。また、他に参加するグループの構成員となることはできな</w:t>
      </w:r>
    </w:p>
    <w:p w:rsidR="00457B45" w:rsidRPr="00994487" w:rsidRDefault="002E092E" w:rsidP="00597095">
      <w:pPr>
        <w:ind w:leftChars="4" w:left="19" w:right="-86"/>
        <w:rPr>
          <w:color w:val="auto"/>
        </w:rPr>
      </w:pPr>
      <w:r w:rsidRPr="00994487">
        <w:rPr>
          <w:rFonts w:hint="eastAsia"/>
          <w:color w:val="auto"/>
        </w:rPr>
        <w:t>い。</w:t>
      </w:r>
    </w:p>
    <w:p w:rsidR="00457B45" w:rsidRPr="000A7A22" w:rsidRDefault="00457B45" w:rsidP="00E00060">
      <w:pPr>
        <w:numPr>
          <w:ilvl w:val="0"/>
          <w:numId w:val="22"/>
        </w:numPr>
        <w:spacing w:after="52" w:line="263" w:lineRule="auto"/>
        <w:ind w:right="-86" w:hanging="672"/>
      </w:pPr>
      <w:r w:rsidRPr="000A7A22">
        <w:t>公示日から契約締結日までに、たつの市又は兵庫県から指名停止を受けていない者</w:t>
      </w:r>
      <w:r w:rsidRPr="000A7A22">
        <w:rPr>
          <w:rFonts w:ascii="Century" w:eastAsia="Century" w:hAnsi="Century" w:cs="Century"/>
        </w:rPr>
        <w:t xml:space="preserve"> </w:t>
      </w:r>
    </w:p>
    <w:p w:rsidR="00457B45" w:rsidRPr="000A7A22" w:rsidRDefault="00457B45" w:rsidP="00457B45">
      <w:pPr>
        <w:numPr>
          <w:ilvl w:val="0"/>
          <w:numId w:val="22"/>
        </w:numPr>
        <w:spacing w:after="49" w:line="263" w:lineRule="auto"/>
        <w:ind w:right="0" w:hanging="672"/>
      </w:pPr>
      <w:r w:rsidRPr="000A7A22">
        <w:t>入札参加資格審査申請において、提出された書類の記載事項に虚偽がない者</w:t>
      </w:r>
      <w:r w:rsidRPr="000A7A22">
        <w:rPr>
          <w:rFonts w:ascii="Century" w:eastAsia="Century" w:hAnsi="Century" w:cs="Century"/>
        </w:rPr>
        <w:t xml:space="preserve"> </w:t>
      </w:r>
    </w:p>
    <w:p w:rsidR="00D064EF" w:rsidRDefault="00457B45" w:rsidP="00457B45">
      <w:pPr>
        <w:numPr>
          <w:ilvl w:val="0"/>
          <w:numId w:val="22"/>
        </w:numPr>
        <w:spacing w:after="29" w:line="263" w:lineRule="auto"/>
        <w:ind w:right="0" w:hanging="672"/>
      </w:pPr>
      <w:r w:rsidRPr="000A7A22">
        <w:t>たつの市入札参加資格制限基準（平成</w:t>
      </w:r>
      <w:r w:rsidR="007C4213">
        <w:rPr>
          <w:rFonts w:hint="eastAsia"/>
        </w:rPr>
        <w:t>17</w:t>
      </w:r>
      <w:r w:rsidR="007C4213">
        <w:t>年告示第</w:t>
      </w:r>
      <w:r w:rsidR="007C4213">
        <w:rPr>
          <w:rFonts w:hint="eastAsia"/>
        </w:rPr>
        <w:t>93</w:t>
      </w:r>
      <w:r w:rsidR="00D064EF">
        <w:t>号）に規定する入札参加</w:t>
      </w:r>
      <w:r w:rsidR="00D064EF">
        <w:rPr>
          <w:rFonts w:hint="eastAsia"/>
        </w:rPr>
        <w:t>者</w:t>
      </w:r>
    </w:p>
    <w:p w:rsidR="00457B45" w:rsidRPr="000A7A22" w:rsidRDefault="00457B45" w:rsidP="00D064EF">
      <w:pPr>
        <w:spacing w:after="29" w:line="263" w:lineRule="auto"/>
        <w:ind w:left="98" w:right="0" w:firstLine="580"/>
      </w:pPr>
      <w:r w:rsidRPr="000A7A22">
        <w:t>の資格制限に該当しない者</w:t>
      </w:r>
      <w:r w:rsidRPr="000A7A22">
        <w:rPr>
          <w:rFonts w:ascii="Century" w:eastAsia="Century" w:hAnsi="Century" w:cs="Century"/>
        </w:rPr>
        <w:t xml:space="preserve"> </w:t>
      </w:r>
    </w:p>
    <w:p w:rsidR="00B526AB" w:rsidRDefault="007C4213" w:rsidP="00457B45">
      <w:pPr>
        <w:numPr>
          <w:ilvl w:val="0"/>
          <w:numId w:val="22"/>
        </w:numPr>
        <w:spacing w:after="29" w:line="263" w:lineRule="auto"/>
        <w:ind w:right="0" w:hanging="672"/>
      </w:pPr>
      <w:r>
        <w:t>会社更生法（平成14年法律第154</w:t>
      </w:r>
      <w:r w:rsidR="00457B45" w:rsidRPr="000A7A22">
        <w:t>号）に</w:t>
      </w:r>
      <w:r>
        <w:t>基づく更生手続開始の申立て及び民事再</w:t>
      </w:r>
      <w:r w:rsidR="00B526AB">
        <w:rPr>
          <w:rFonts w:hint="eastAsia"/>
        </w:rPr>
        <w:t xml:space="preserve"> </w:t>
      </w:r>
      <w:r w:rsidR="00B526AB">
        <w:t xml:space="preserve"> </w:t>
      </w:r>
    </w:p>
    <w:p w:rsidR="00D064EF" w:rsidRDefault="007C4213" w:rsidP="00D064EF">
      <w:pPr>
        <w:spacing w:after="29" w:line="263" w:lineRule="auto"/>
        <w:ind w:left="98" w:right="0" w:firstLine="580"/>
      </w:pPr>
      <w:r>
        <w:t>生法（平成11年法律第225</w:t>
      </w:r>
      <w:r w:rsidR="00457B45" w:rsidRPr="000A7A22">
        <w:t>号）に基づく再生手続開始の申立てがなされていない</w:t>
      </w:r>
    </w:p>
    <w:p w:rsidR="00D064EF" w:rsidRDefault="00457B45" w:rsidP="00D064EF">
      <w:pPr>
        <w:spacing w:after="29" w:line="263" w:lineRule="auto"/>
        <w:ind w:left="98" w:right="0" w:firstLine="580"/>
      </w:pPr>
      <w:r w:rsidRPr="000A7A22">
        <w:t>者。ただし、これらの申立てがなされた場合であって、参加申込の前日までに裁判</w:t>
      </w:r>
    </w:p>
    <w:p w:rsidR="00457B45" w:rsidRPr="000A7A22" w:rsidRDefault="00457B45" w:rsidP="00D064EF">
      <w:pPr>
        <w:spacing w:after="29" w:line="263" w:lineRule="auto"/>
        <w:ind w:left="98" w:right="0" w:firstLine="580"/>
      </w:pPr>
      <w:r w:rsidRPr="000A7A22">
        <w:t>所から更生若しくは再生計画の認可決定を受けた者はこの限りでない。</w:t>
      </w:r>
      <w:r w:rsidRPr="000A7A22">
        <w:rPr>
          <w:rFonts w:ascii="Century" w:eastAsia="Century" w:hAnsi="Century" w:cs="Century"/>
        </w:rPr>
        <w:t xml:space="preserve"> </w:t>
      </w:r>
    </w:p>
    <w:p w:rsidR="00B526AB" w:rsidRDefault="007C4213" w:rsidP="00C14769">
      <w:pPr>
        <w:numPr>
          <w:ilvl w:val="0"/>
          <w:numId w:val="22"/>
        </w:numPr>
        <w:spacing w:after="29" w:line="263" w:lineRule="auto"/>
        <w:ind w:right="-227" w:hanging="672"/>
      </w:pPr>
      <w:r>
        <w:t>たつの市契約等から暴力団等を排除する措置に関する要綱（平成24</w:t>
      </w:r>
      <w:r w:rsidR="00457B45" w:rsidRPr="000A7A22">
        <w:t>年告示第</w:t>
      </w:r>
      <w:r>
        <w:rPr>
          <w:rFonts w:hint="eastAsia"/>
        </w:rPr>
        <w:t>1</w:t>
      </w:r>
      <w:r>
        <w:t>号）</w:t>
      </w:r>
      <w:r w:rsidR="00B526AB">
        <w:rPr>
          <w:rFonts w:hint="eastAsia"/>
        </w:rPr>
        <w:t xml:space="preserve">  </w:t>
      </w:r>
    </w:p>
    <w:p w:rsidR="00365B96" w:rsidRDefault="007C4213" w:rsidP="00D064EF">
      <w:pPr>
        <w:spacing w:after="29" w:line="263" w:lineRule="auto"/>
        <w:ind w:right="-227" w:firstLine="696"/>
      </w:pPr>
      <w:r>
        <w:t>第3</w:t>
      </w:r>
      <w:r w:rsidR="00457B45" w:rsidRPr="000A7A22">
        <w:t>条に規定する入札参加排除措置を受けていない者</w:t>
      </w:r>
    </w:p>
    <w:p w:rsidR="00E707FA" w:rsidRPr="00994487" w:rsidRDefault="00E707FA" w:rsidP="00E707FA">
      <w:pPr>
        <w:spacing w:after="0" w:line="259" w:lineRule="auto"/>
        <w:ind w:left="98" w:firstLine="0"/>
        <w:rPr>
          <w:rFonts w:asciiTheme="minorEastAsia" w:eastAsiaTheme="minorEastAsia" w:hAnsiTheme="minorEastAsia"/>
          <w:color w:val="auto"/>
        </w:rPr>
      </w:pPr>
      <w:r w:rsidRPr="00994487">
        <w:rPr>
          <w:rFonts w:asciiTheme="minorEastAsia" w:eastAsiaTheme="minorEastAsia" w:hAnsiTheme="minorEastAsia" w:hint="eastAsia"/>
          <w:color w:val="auto"/>
        </w:rPr>
        <w:t>（６）</w:t>
      </w:r>
      <w:r w:rsidR="00B526AB">
        <w:rPr>
          <w:rFonts w:asciiTheme="minorEastAsia" w:eastAsiaTheme="minorEastAsia" w:hAnsiTheme="minorEastAsia" w:hint="eastAsia"/>
          <w:color w:val="auto"/>
        </w:rPr>
        <w:t>本市が実施する施設見学会及び利活用事業説明会に</w:t>
      </w:r>
      <w:r w:rsidRPr="00994487">
        <w:rPr>
          <w:rFonts w:asciiTheme="minorEastAsia" w:eastAsiaTheme="minorEastAsia" w:hAnsiTheme="minorEastAsia" w:hint="eastAsia"/>
          <w:color w:val="auto"/>
        </w:rPr>
        <w:t>参加した者</w:t>
      </w:r>
    </w:p>
    <w:p w:rsidR="00477F2C" w:rsidRDefault="00477F2C" w:rsidP="007E029F">
      <w:pPr>
        <w:autoSpaceDE w:val="0"/>
        <w:autoSpaceDN w:val="0"/>
        <w:spacing w:line="360" w:lineRule="exact"/>
        <w:rPr>
          <w:rFonts w:cs="Times New Roman"/>
        </w:rPr>
      </w:pPr>
    </w:p>
    <w:p w:rsidR="00457B45" w:rsidRPr="00CA6E6F" w:rsidRDefault="00EF040C" w:rsidP="00994487">
      <w:pPr>
        <w:spacing w:after="29" w:line="263" w:lineRule="auto"/>
        <w:ind w:left="0" w:right="0" w:firstLine="0"/>
        <w:rPr>
          <w:rFonts w:asciiTheme="majorEastAsia" w:eastAsiaTheme="majorEastAsia" w:hAnsiTheme="majorEastAsia"/>
          <w:b/>
          <w:shd w:val="pct15" w:color="auto" w:fill="FFFFFF"/>
        </w:rPr>
      </w:pPr>
      <w:r w:rsidRPr="00CA6E6F">
        <w:rPr>
          <w:rFonts w:asciiTheme="majorEastAsia" w:eastAsiaTheme="majorEastAsia" w:hAnsiTheme="majorEastAsia" w:hint="eastAsia"/>
          <w:b/>
          <w:shd w:val="pct15" w:color="auto" w:fill="FFFFFF"/>
        </w:rPr>
        <w:t>４</w:t>
      </w:r>
      <w:r w:rsidR="00AD603A" w:rsidRPr="00CA6E6F">
        <w:rPr>
          <w:rFonts w:asciiTheme="majorEastAsia" w:eastAsiaTheme="majorEastAsia" w:hAnsiTheme="majorEastAsia" w:hint="eastAsia"/>
          <w:b/>
          <w:shd w:val="pct15" w:color="auto" w:fill="FFFFFF"/>
        </w:rPr>
        <w:t xml:space="preserve">　</w:t>
      </w:r>
      <w:r w:rsidR="00457B45" w:rsidRPr="00CA6E6F">
        <w:rPr>
          <w:rFonts w:asciiTheme="majorEastAsia" w:eastAsiaTheme="majorEastAsia" w:hAnsiTheme="majorEastAsia"/>
          <w:b/>
          <w:shd w:val="pct15" w:color="auto" w:fill="FFFFFF"/>
        </w:rPr>
        <w:t xml:space="preserve">参加表明書等の提出 </w:t>
      </w:r>
    </w:p>
    <w:p w:rsidR="006F64BD" w:rsidRDefault="00EC464C" w:rsidP="006F64BD">
      <w:pPr>
        <w:ind w:firstLine="116"/>
      </w:pPr>
      <w:r>
        <w:rPr>
          <w:rFonts w:hint="eastAsia"/>
        </w:rPr>
        <w:t xml:space="preserve">（１）提出書類　　</w:t>
      </w:r>
      <w:r w:rsidR="003949AE" w:rsidRPr="00AA1D5D">
        <w:t>本プロポーザルの参加希望者は、以下の参加表明書等</w:t>
      </w:r>
      <w:r w:rsidR="003949AE" w:rsidRPr="00EC464C">
        <w:t>を各</w:t>
      </w:r>
      <w:r w:rsidR="0004250E" w:rsidRPr="00EC464C">
        <w:rPr>
          <w:rFonts w:hint="eastAsia"/>
        </w:rPr>
        <w:t>１</w:t>
      </w:r>
      <w:r w:rsidR="00457B45" w:rsidRPr="00EC464C">
        <w:t>部作</w:t>
      </w:r>
    </w:p>
    <w:p w:rsidR="00EE799E" w:rsidRDefault="00457B45" w:rsidP="00EE799E">
      <w:pPr>
        <w:ind w:firstLine="2088"/>
      </w:pPr>
      <w:r w:rsidRPr="00EC464C">
        <w:t>成</w:t>
      </w:r>
      <w:r w:rsidRPr="00AA1D5D">
        <w:t>の</w:t>
      </w:r>
      <w:r w:rsidR="002E092E">
        <w:t>上、提出すること</w:t>
      </w:r>
      <w:r w:rsidR="007B0575">
        <w:rPr>
          <w:rFonts w:hint="eastAsia"/>
        </w:rPr>
        <w:t>。</w:t>
      </w:r>
      <w:r w:rsidR="00EE799E">
        <w:rPr>
          <w:rFonts w:hint="eastAsia"/>
        </w:rPr>
        <w:t>なお、グループによる参加の場合は、全構</w:t>
      </w:r>
    </w:p>
    <w:p w:rsidR="00EE799E" w:rsidRDefault="00EE799E" w:rsidP="00EE799E">
      <w:pPr>
        <w:ind w:firstLine="2088"/>
      </w:pPr>
      <w:r>
        <w:rPr>
          <w:rFonts w:hint="eastAsia"/>
        </w:rPr>
        <w:t>成員の提出書類②～⑪（構成員が個人の場合は②～⑩）を添付して</w:t>
      </w:r>
    </w:p>
    <w:p w:rsidR="00EE799E" w:rsidRPr="00AA1D5D" w:rsidRDefault="00EE799E" w:rsidP="00EE799E">
      <w:pPr>
        <w:ind w:firstLine="2088"/>
        <w:rPr>
          <w:rFonts w:hint="eastAsia"/>
        </w:rPr>
      </w:pPr>
      <w:r>
        <w:rPr>
          <w:rFonts w:hint="eastAsia"/>
        </w:rPr>
        <w:t>ください。</w:t>
      </w:r>
    </w:p>
    <w:p w:rsidR="00786C15" w:rsidRPr="00994487" w:rsidRDefault="00786C15" w:rsidP="00786C15">
      <w:pPr>
        <w:spacing w:after="29" w:line="263" w:lineRule="auto"/>
        <w:ind w:right="0"/>
        <w:rPr>
          <w:color w:val="auto"/>
          <w:bdr w:val="single" w:sz="4" w:space="0" w:color="auto"/>
        </w:rPr>
      </w:pPr>
      <w:r w:rsidRPr="00994487">
        <w:rPr>
          <w:rFonts w:hint="eastAsia"/>
          <w:color w:val="auto"/>
          <w:bdr w:val="single" w:sz="4" w:space="0" w:color="auto"/>
        </w:rPr>
        <w:t>ⅰ 法人の場合</w:t>
      </w:r>
    </w:p>
    <w:p w:rsidR="00457B45" w:rsidRPr="00AA1D5D" w:rsidRDefault="00457B45" w:rsidP="00457B45">
      <w:pPr>
        <w:numPr>
          <w:ilvl w:val="0"/>
          <w:numId w:val="23"/>
        </w:numPr>
        <w:spacing w:after="29" w:line="263" w:lineRule="auto"/>
        <w:ind w:right="0" w:hanging="336"/>
      </w:pPr>
      <w:r w:rsidRPr="00AA1D5D">
        <w:t>プロポーザル参加表明書</w:t>
      </w:r>
      <w:r w:rsidR="007C4213">
        <w:rPr>
          <w:rFonts w:hint="eastAsia"/>
        </w:rPr>
        <w:t xml:space="preserve">                                       </w:t>
      </w:r>
      <w:r w:rsidRPr="00AA1D5D">
        <w:t>（様式第１号）</w:t>
      </w:r>
      <w:r w:rsidRPr="00AA1D5D">
        <w:rPr>
          <w:rFonts w:ascii="Century" w:eastAsia="Century" w:hAnsi="Century" w:cs="Century"/>
        </w:rPr>
        <w:t xml:space="preserve"> </w:t>
      </w:r>
    </w:p>
    <w:p w:rsidR="00AA1D5D" w:rsidRPr="00AA1D5D" w:rsidRDefault="00457B45" w:rsidP="00AA1D5D">
      <w:pPr>
        <w:ind w:left="233" w:right="0" w:firstLine="464"/>
      </w:pPr>
      <w:r w:rsidRPr="00AA1D5D">
        <w:t>※</w:t>
      </w:r>
      <w:r w:rsidR="00AA1D5D" w:rsidRPr="00AA1D5D">
        <w:rPr>
          <w:rFonts w:hint="eastAsia"/>
        </w:rPr>
        <w:t xml:space="preserve">　</w:t>
      </w:r>
      <w:r w:rsidRPr="00AA1D5D">
        <w:t>代表者印について、契約権限の委任を受けている場合は支店代表者等の印</w:t>
      </w:r>
    </w:p>
    <w:p w:rsidR="00786C15" w:rsidRPr="00786C15" w:rsidRDefault="00457B45" w:rsidP="00786C15">
      <w:pPr>
        <w:ind w:left="233" w:right="0" w:firstLine="696"/>
        <w:rPr>
          <w:rFonts w:ascii="Century" w:eastAsiaTheme="minorEastAsia" w:hAnsi="Century" w:cs="Century"/>
        </w:rPr>
      </w:pPr>
      <w:r w:rsidRPr="00AA1D5D">
        <w:t>以下同じ。</w:t>
      </w:r>
      <w:r w:rsidRPr="00AA1D5D">
        <w:rPr>
          <w:rFonts w:ascii="Century" w:eastAsia="Century" w:hAnsi="Century" w:cs="Century"/>
        </w:rPr>
        <w:t xml:space="preserve"> </w:t>
      </w:r>
    </w:p>
    <w:p w:rsidR="00457B45" w:rsidRPr="00AA1D5D" w:rsidRDefault="00AA1D5D" w:rsidP="00457B45">
      <w:pPr>
        <w:numPr>
          <w:ilvl w:val="0"/>
          <w:numId w:val="23"/>
        </w:numPr>
        <w:spacing w:after="49" w:line="263" w:lineRule="auto"/>
        <w:ind w:right="0" w:hanging="336"/>
      </w:pPr>
      <w:r w:rsidRPr="00AA1D5D">
        <w:t>民間事業者概要調書</w:t>
      </w:r>
      <w:r w:rsidR="007C4213">
        <w:rPr>
          <w:rFonts w:hint="eastAsia"/>
        </w:rPr>
        <w:t xml:space="preserve">                                        </w:t>
      </w:r>
      <w:r w:rsidR="007C4213">
        <w:t xml:space="preserve"> </w:t>
      </w:r>
      <w:r w:rsidR="007C4213">
        <w:rPr>
          <w:rFonts w:hint="eastAsia"/>
        </w:rPr>
        <w:t xml:space="preserve">  </w:t>
      </w:r>
      <w:r w:rsidRPr="00AA1D5D">
        <w:t>（様式第</w:t>
      </w:r>
      <w:r w:rsidR="007C4213">
        <w:rPr>
          <w:rFonts w:hint="eastAsia"/>
        </w:rPr>
        <w:t>２</w:t>
      </w:r>
      <w:r w:rsidR="00457B45" w:rsidRPr="00AA1D5D">
        <w:t>号）</w:t>
      </w:r>
      <w:r w:rsidR="00457B45" w:rsidRPr="00AA1D5D">
        <w:rPr>
          <w:rFonts w:ascii="Century" w:eastAsia="Century" w:hAnsi="Century" w:cs="Century"/>
        </w:rPr>
        <w:t xml:space="preserve"> </w:t>
      </w:r>
    </w:p>
    <w:p w:rsidR="00457B45" w:rsidRPr="00AA1D5D" w:rsidRDefault="00AA1D5D" w:rsidP="00457B45">
      <w:pPr>
        <w:numPr>
          <w:ilvl w:val="0"/>
          <w:numId w:val="23"/>
        </w:numPr>
        <w:spacing w:after="49" w:line="263" w:lineRule="auto"/>
        <w:ind w:right="0" w:hanging="336"/>
      </w:pPr>
      <w:r w:rsidRPr="00AA1D5D">
        <w:t>役員等調書及び照会承諾書</w:t>
      </w:r>
      <w:r w:rsidR="007C4213">
        <w:rPr>
          <w:rFonts w:hint="eastAsia"/>
        </w:rPr>
        <w:t xml:space="preserve">                                   </w:t>
      </w:r>
      <w:r w:rsidR="007C4213">
        <w:t xml:space="preserve"> </w:t>
      </w:r>
      <w:r w:rsidR="007C4213">
        <w:rPr>
          <w:rFonts w:hint="eastAsia"/>
        </w:rPr>
        <w:t xml:space="preserve"> </w:t>
      </w:r>
      <w:r w:rsidRPr="00AA1D5D">
        <w:t>（様式第</w:t>
      </w:r>
      <w:r w:rsidR="007C4213">
        <w:rPr>
          <w:rFonts w:hint="eastAsia"/>
        </w:rPr>
        <w:t>３号</w:t>
      </w:r>
      <w:r w:rsidR="00457B45" w:rsidRPr="00AA1D5D">
        <w:t>）</w:t>
      </w:r>
      <w:r w:rsidR="00457B45" w:rsidRPr="00AA1D5D">
        <w:rPr>
          <w:rFonts w:ascii="Century" w:eastAsia="Century" w:hAnsi="Century" w:cs="Century"/>
        </w:rPr>
        <w:t xml:space="preserve"> </w:t>
      </w:r>
    </w:p>
    <w:p w:rsidR="00457B45" w:rsidRPr="00AA1D5D" w:rsidRDefault="00AA1D5D" w:rsidP="007C4213">
      <w:pPr>
        <w:numPr>
          <w:ilvl w:val="0"/>
          <w:numId w:val="23"/>
        </w:numPr>
        <w:spacing w:after="51" w:line="263" w:lineRule="auto"/>
        <w:ind w:right="-86" w:hanging="336"/>
      </w:pPr>
      <w:r w:rsidRPr="00AA1D5D">
        <w:t>誓約書</w:t>
      </w:r>
      <w:r w:rsidR="007C4213">
        <w:rPr>
          <w:rFonts w:hint="eastAsia"/>
        </w:rPr>
        <w:t xml:space="preserve">                                                 </w:t>
      </w:r>
      <w:r w:rsidR="007C4213">
        <w:t xml:space="preserve"> </w:t>
      </w:r>
      <w:r w:rsidR="007C4213">
        <w:rPr>
          <w:rFonts w:hint="eastAsia"/>
        </w:rPr>
        <w:t xml:space="preserve">      </w:t>
      </w:r>
      <w:r w:rsidRPr="00AA1D5D">
        <w:t>（様式第</w:t>
      </w:r>
      <w:r w:rsidR="007C4213">
        <w:rPr>
          <w:rFonts w:hint="eastAsia"/>
        </w:rPr>
        <w:t>４</w:t>
      </w:r>
      <w:r w:rsidR="00457B45" w:rsidRPr="00AA1D5D">
        <w:t>号）</w:t>
      </w:r>
      <w:r w:rsidR="00457B45" w:rsidRPr="00AA1D5D">
        <w:rPr>
          <w:rFonts w:ascii="Century" w:eastAsia="Century" w:hAnsi="Century" w:cs="Century"/>
        </w:rPr>
        <w:t xml:space="preserve"> </w:t>
      </w:r>
    </w:p>
    <w:p w:rsidR="00457B45" w:rsidRPr="00AA1D5D" w:rsidRDefault="00457B45" w:rsidP="00457B45">
      <w:pPr>
        <w:numPr>
          <w:ilvl w:val="0"/>
          <w:numId w:val="23"/>
        </w:numPr>
        <w:spacing w:after="49" w:line="263" w:lineRule="auto"/>
        <w:ind w:right="0" w:hanging="336"/>
      </w:pPr>
      <w:r w:rsidRPr="00AA1D5D">
        <w:t>履歴事項全部証明書（写し可 発行日から３か月以内のもの）</w:t>
      </w:r>
      <w:r w:rsidRPr="00AA1D5D">
        <w:rPr>
          <w:rFonts w:ascii="Century" w:eastAsia="Century" w:hAnsi="Century" w:cs="Century"/>
        </w:rPr>
        <w:t xml:space="preserve"> </w:t>
      </w:r>
    </w:p>
    <w:p w:rsidR="00457B45" w:rsidRPr="00AA1D5D" w:rsidRDefault="00457B45" w:rsidP="00457B45">
      <w:pPr>
        <w:numPr>
          <w:ilvl w:val="0"/>
          <w:numId w:val="23"/>
        </w:numPr>
        <w:spacing w:after="51" w:line="263" w:lineRule="auto"/>
        <w:ind w:right="0" w:hanging="336"/>
      </w:pPr>
      <w:r w:rsidRPr="00AA1D5D">
        <w:t>印鑑証明書（写し可 発行日から３か月以内のもの）</w:t>
      </w:r>
      <w:r w:rsidRPr="00AA1D5D">
        <w:rPr>
          <w:rFonts w:ascii="Century" w:eastAsia="Century" w:hAnsi="Century" w:cs="Century"/>
        </w:rPr>
        <w:t xml:space="preserve"> </w:t>
      </w:r>
    </w:p>
    <w:p w:rsidR="00457B45" w:rsidRPr="00AA1D5D" w:rsidRDefault="00457B45" w:rsidP="00457B45">
      <w:pPr>
        <w:numPr>
          <w:ilvl w:val="0"/>
          <w:numId w:val="23"/>
        </w:numPr>
        <w:spacing w:after="29" w:line="263" w:lineRule="auto"/>
        <w:ind w:right="0" w:hanging="336"/>
      </w:pPr>
      <w:bookmarkStart w:id="3" w:name="_Hlk72764882"/>
      <w:r w:rsidRPr="00AA1D5D">
        <w:t>完納証明書（</w:t>
      </w:r>
      <w:r w:rsidR="00ED76EA">
        <w:rPr>
          <w:rFonts w:hint="eastAsia"/>
        </w:rPr>
        <w:t>次の</w:t>
      </w:r>
      <w:r w:rsidR="000D069A">
        <w:rPr>
          <w:rFonts w:hint="eastAsia"/>
        </w:rPr>
        <w:t>いずれも</w:t>
      </w:r>
      <w:r w:rsidRPr="00AA1D5D">
        <w:t>写し可</w:t>
      </w:r>
      <w:r w:rsidR="000D069A">
        <w:rPr>
          <w:rFonts w:hint="eastAsia"/>
        </w:rPr>
        <w:t>とする。</w:t>
      </w:r>
      <w:r w:rsidRPr="00AA1D5D">
        <w:t>発行日から３か月以内のもの）</w:t>
      </w:r>
      <w:r w:rsidRPr="00AA1D5D">
        <w:rPr>
          <w:rFonts w:ascii="Century" w:eastAsia="Century" w:hAnsi="Century" w:cs="Century"/>
        </w:rPr>
        <w:t xml:space="preserve"> </w:t>
      </w:r>
    </w:p>
    <w:p w:rsidR="007746D9" w:rsidRDefault="00457B45" w:rsidP="007746D9">
      <w:pPr>
        <w:spacing w:after="52"/>
        <w:ind w:right="0"/>
      </w:pPr>
      <w:r w:rsidRPr="00AA1D5D">
        <w:t xml:space="preserve">   </w:t>
      </w:r>
      <w:r w:rsidR="00ED76EA">
        <w:rPr>
          <w:rFonts w:hint="eastAsia"/>
        </w:rPr>
        <w:t xml:space="preserve">　</w:t>
      </w:r>
      <w:r w:rsidRPr="00AA1D5D">
        <w:t>・たつの市が発行する「市税の完納証明書」（たつの市に納税義務がある場合）</w:t>
      </w:r>
    </w:p>
    <w:p w:rsidR="00193152" w:rsidRDefault="00193152" w:rsidP="007746D9">
      <w:pPr>
        <w:spacing w:after="52"/>
        <w:ind w:right="0"/>
      </w:pPr>
      <w:r>
        <w:rPr>
          <w:rFonts w:hint="eastAsia"/>
        </w:rPr>
        <w:lastRenderedPageBreak/>
        <w:t xml:space="preserve">　　 ・兵庫県が発行する「県税の完納証明書」（兵庫県に納税義務がある場合）</w:t>
      </w:r>
    </w:p>
    <w:p w:rsidR="00193152" w:rsidRDefault="00193152" w:rsidP="007746D9">
      <w:pPr>
        <w:spacing w:after="52"/>
        <w:ind w:right="0"/>
      </w:pPr>
      <w:r>
        <w:rPr>
          <w:rFonts w:hint="eastAsia"/>
        </w:rPr>
        <w:t xml:space="preserve">　　 ・税務署が発行する「法人税」及び「消費税及び地方消費税」について未納税額が</w:t>
      </w:r>
    </w:p>
    <w:p w:rsidR="00193152" w:rsidRDefault="00193152" w:rsidP="00193152">
      <w:pPr>
        <w:spacing w:after="52"/>
        <w:ind w:right="0" w:firstLine="812"/>
        <w:rPr>
          <w:rFonts w:ascii="Century" w:eastAsiaTheme="minorEastAsia" w:hAnsi="Century" w:cs="Century"/>
        </w:rPr>
      </w:pPr>
      <w:r>
        <w:rPr>
          <w:rFonts w:hint="eastAsia"/>
        </w:rPr>
        <w:t>ないことの証明書</w:t>
      </w:r>
    </w:p>
    <w:p w:rsidR="004402BC" w:rsidRDefault="007746D9" w:rsidP="004402BC">
      <w:pPr>
        <w:spacing w:after="52"/>
        <w:ind w:right="0"/>
        <w:rPr>
          <w:rFonts w:ascii="Century" w:eastAsiaTheme="minorEastAsia" w:hAnsi="Century" w:cs="Century"/>
        </w:rPr>
      </w:pPr>
      <w:r>
        <w:rPr>
          <w:rFonts w:ascii="Century" w:eastAsiaTheme="minorEastAsia" w:hAnsi="Century" w:cs="Century" w:hint="eastAsia"/>
        </w:rPr>
        <w:t xml:space="preserve">　　　</w:t>
      </w:r>
      <w:r>
        <w:rPr>
          <w:rFonts w:ascii="Century" w:eastAsiaTheme="minorEastAsia" w:hAnsi="Century" w:cs="Century" w:hint="eastAsia"/>
        </w:rPr>
        <w:t xml:space="preserve"> </w:t>
      </w:r>
      <w:r>
        <w:rPr>
          <w:rFonts w:ascii="Century" w:eastAsiaTheme="minorEastAsia" w:hAnsi="Century" w:cs="Century" w:hint="eastAsia"/>
        </w:rPr>
        <w:t>なお、本市</w:t>
      </w:r>
      <w:r w:rsidR="00193152">
        <w:rPr>
          <w:rFonts w:ascii="Century" w:eastAsiaTheme="minorEastAsia" w:hAnsi="Century" w:cs="Century" w:hint="eastAsia"/>
        </w:rPr>
        <w:t>、本県以外の自治体に事業所が所在している法人は</w:t>
      </w:r>
      <w:r>
        <w:rPr>
          <w:rFonts w:ascii="Century" w:eastAsiaTheme="minorEastAsia" w:hAnsi="Century" w:cs="Century" w:hint="eastAsia"/>
        </w:rPr>
        <w:t>当該所在地の自治体</w:t>
      </w:r>
    </w:p>
    <w:p w:rsidR="007746D9" w:rsidRPr="007746D9" w:rsidRDefault="007746D9" w:rsidP="004402BC">
      <w:pPr>
        <w:spacing w:after="52"/>
        <w:ind w:right="0" w:firstLine="696"/>
        <w:rPr>
          <w:rFonts w:ascii="Century" w:eastAsiaTheme="minorEastAsia" w:hAnsi="Century" w:cs="Century"/>
        </w:rPr>
      </w:pPr>
      <w:r>
        <w:rPr>
          <w:rFonts w:ascii="Century" w:eastAsiaTheme="minorEastAsia" w:hAnsi="Century" w:cs="Century" w:hint="eastAsia"/>
        </w:rPr>
        <w:t>で発行された完納証明書</w:t>
      </w:r>
    </w:p>
    <w:bookmarkEnd w:id="3"/>
    <w:p w:rsidR="00457B45" w:rsidRPr="00994487" w:rsidRDefault="004E028D" w:rsidP="00457B45">
      <w:pPr>
        <w:numPr>
          <w:ilvl w:val="0"/>
          <w:numId w:val="23"/>
        </w:numPr>
        <w:spacing w:after="50" w:line="263" w:lineRule="auto"/>
        <w:ind w:right="0" w:hanging="336"/>
        <w:rPr>
          <w:color w:val="auto"/>
        </w:rPr>
      </w:pPr>
      <w:r w:rsidRPr="00994487">
        <w:rPr>
          <w:color w:val="auto"/>
        </w:rPr>
        <w:t>財務諸表（直近</w:t>
      </w:r>
      <w:r w:rsidRPr="00994487">
        <w:rPr>
          <w:rFonts w:hint="eastAsia"/>
          <w:color w:val="auto"/>
        </w:rPr>
        <w:t>３</w:t>
      </w:r>
      <w:r w:rsidR="00457B45" w:rsidRPr="00994487">
        <w:rPr>
          <w:color w:val="auto"/>
        </w:rPr>
        <w:t>年分</w:t>
      </w:r>
      <w:r w:rsidR="00D45A9C" w:rsidRPr="00994487">
        <w:rPr>
          <w:rFonts w:hint="eastAsia"/>
          <w:color w:val="auto"/>
        </w:rPr>
        <w:t>の貸借対照表・損益計算書・</w:t>
      </w:r>
      <w:r w:rsidR="00864FBE" w:rsidRPr="00994487">
        <w:rPr>
          <w:rFonts w:hint="eastAsia"/>
          <w:color w:val="auto"/>
        </w:rPr>
        <w:t>キャッシュフロー計算書</w:t>
      </w:r>
      <w:r w:rsidR="00457B45" w:rsidRPr="00994487">
        <w:rPr>
          <w:color w:val="auto"/>
        </w:rPr>
        <w:t>）</w:t>
      </w:r>
      <w:r w:rsidR="00457B45" w:rsidRPr="00994487">
        <w:rPr>
          <w:rFonts w:ascii="Century" w:eastAsia="Century" w:hAnsi="Century" w:cs="Century"/>
          <w:color w:val="auto"/>
        </w:rPr>
        <w:t xml:space="preserve"> </w:t>
      </w:r>
    </w:p>
    <w:p w:rsidR="00864FBE" w:rsidRPr="00994487" w:rsidRDefault="00864FBE" w:rsidP="00457B45">
      <w:pPr>
        <w:numPr>
          <w:ilvl w:val="0"/>
          <w:numId w:val="23"/>
        </w:numPr>
        <w:spacing w:after="50" w:line="263" w:lineRule="auto"/>
        <w:ind w:right="0" w:hanging="336"/>
        <w:rPr>
          <w:color w:val="auto"/>
        </w:rPr>
      </w:pPr>
      <w:r w:rsidRPr="00994487">
        <w:rPr>
          <w:rFonts w:asciiTheme="minorEastAsia" w:eastAsiaTheme="minorEastAsia" w:hAnsiTheme="minorEastAsia" w:cs="Century" w:hint="eastAsia"/>
          <w:color w:val="auto"/>
        </w:rPr>
        <w:t>労働保険、社会保険の加入を確認できる書類（各保険料領収書の写し等）</w:t>
      </w:r>
    </w:p>
    <w:p w:rsidR="003921E3" w:rsidRPr="00994487" w:rsidRDefault="003921E3" w:rsidP="003921E3">
      <w:pPr>
        <w:numPr>
          <w:ilvl w:val="0"/>
          <w:numId w:val="23"/>
        </w:numPr>
        <w:spacing w:after="50" w:line="263" w:lineRule="auto"/>
        <w:ind w:right="0" w:hanging="336"/>
        <w:rPr>
          <w:color w:val="auto"/>
        </w:rPr>
      </w:pPr>
      <w:r w:rsidRPr="00994487">
        <w:rPr>
          <w:rFonts w:asciiTheme="minorEastAsia" w:eastAsiaTheme="minorEastAsia" w:hAnsiTheme="minorEastAsia" w:cs="Century" w:hint="eastAsia"/>
          <w:color w:val="auto"/>
        </w:rPr>
        <w:t>提案事業に必要な資格、許認可を有する</w:t>
      </w:r>
      <w:r w:rsidR="006C0653" w:rsidRPr="00994487">
        <w:rPr>
          <w:rFonts w:asciiTheme="minorEastAsia" w:eastAsiaTheme="minorEastAsia" w:hAnsiTheme="minorEastAsia" w:cs="Century" w:hint="eastAsia"/>
          <w:color w:val="auto"/>
        </w:rPr>
        <w:t>場合は、当該資格、許認可を有していることが</w:t>
      </w:r>
      <w:r w:rsidRPr="00994487">
        <w:rPr>
          <w:rFonts w:asciiTheme="minorEastAsia" w:eastAsiaTheme="minorEastAsia" w:hAnsiTheme="minorEastAsia" w:cs="Century" w:hint="eastAsia"/>
          <w:color w:val="auto"/>
        </w:rPr>
        <w:t>確認できるもの</w:t>
      </w:r>
    </w:p>
    <w:p w:rsidR="006C0653" w:rsidRPr="00994487" w:rsidRDefault="006C0653" w:rsidP="006C0653">
      <w:pPr>
        <w:spacing w:after="50" w:line="263" w:lineRule="auto"/>
        <w:ind w:left="449" w:right="0" w:firstLine="0"/>
        <w:rPr>
          <w:color w:val="auto"/>
        </w:rPr>
      </w:pPr>
      <w:r w:rsidRPr="00994487">
        <w:rPr>
          <w:rFonts w:hint="eastAsia"/>
          <w:color w:val="auto"/>
        </w:rPr>
        <w:t>⑪</w:t>
      </w:r>
      <w:r w:rsidR="00C622D2">
        <w:rPr>
          <w:rFonts w:hint="eastAsia"/>
          <w:color w:val="auto"/>
        </w:rPr>
        <w:t xml:space="preserve"> </w:t>
      </w:r>
      <w:r w:rsidRPr="00994487">
        <w:rPr>
          <w:rFonts w:hint="eastAsia"/>
          <w:color w:val="auto"/>
        </w:rPr>
        <w:t>提案事業の類似施設の運営実績や類似の取り組みがある場合、施設の概要、規模、</w:t>
      </w:r>
    </w:p>
    <w:p w:rsidR="003921E3" w:rsidRPr="00994487" w:rsidRDefault="006C0653" w:rsidP="00C622D2">
      <w:pPr>
        <w:spacing w:after="50" w:line="263" w:lineRule="auto"/>
        <w:ind w:left="449" w:right="0" w:firstLineChars="149" w:firstLine="347"/>
        <w:rPr>
          <w:color w:val="auto"/>
        </w:rPr>
      </w:pPr>
      <w:r w:rsidRPr="00994487">
        <w:rPr>
          <w:rFonts w:hint="eastAsia"/>
          <w:color w:val="auto"/>
        </w:rPr>
        <w:t>運営期間等</w:t>
      </w:r>
      <w:r w:rsidR="00BC51F1">
        <w:rPr>
          <w:rFonts w:hint="eastAsia"/>
          <w:color w:val="auto"/>
        </w:rPr>
        <w:t>が確認できるもの（パンフレット等があれば添付）</w:t>
      </w:r>
    </w:p>
    <w:p w:rsidR="00786C15" w:rsidRPr="00994487" w:rsidRDefault="00786C15" w:rsidP="006C0653">
      <w:pPr>
        <w:spacing w:after="50" w:line="263" w:lineRule="auto"/>
        <w:ind w:left="449" w:right="0" w:firstLineChars="100" w:firstLine="233"/>
        <w:rPr>
          <w:color w:val="auto"/>
        </w:rPr>
      </w:pPr>
    </w:p>
    <w:p w:rsidR="00786C15" w:rsidRPr="00994487" w:rsidRDefault="00786C15" w:rsidP="00786C15">
      <w:pPr>
        <w:spacing w:after="29" w:line="263" w:lineRule="auto"/>
        <w:ind w:right="0"/>
        <w:rPr>
          <w:color w:val="auto"/>
          <w:bdr w:val="single" w:sz="4" w:space="0" w:color="auto"/>
        </w:rPr>
      </w:pPr>
      <w:r w:rsidRPr="00994487">
        <w:rPr>
          <w:rFonts w:hint="eastAsia"/>
          <w:color w:val="auto"/>
          <w:bdr w:val="single" w:sz="4" w:space="0" w:color="auto"/>
        </w:rPr>
        <w:t>ⅱ 個人の場合</w:t>
      </w:r>
    </w:p>
    <w:p w:rsidR="00786C15" w:rsidRPr="00994487" w:rsidRDefault="00786C15" w:rsidP="00786C15">
      <w:pPr>
        <w:numPr>
          <w:ilvl w:val="0"/>
          <w:numId w:val="42"/>
        </w:numPr>
        <w:spacing w:after="29" w:line="263" w:lineRule="auto"/>
        <w:ind w:right="0" w:hanging="336"/>
        <w:rPr>
          <w:color w:val="auto"/>
        </w:rPr>
      </w:pPr>
      <w:r w:rsidRPr="00994487">
        <w:rPr>
          <w:color w:val="auto"/>
        </w:rPr>
        <w:t>プロポーザル参加表明書</w:t>
      </w:r>
      <w:r w:rsidRPr="00994487">
        <w:rPr>
          <w:rFonts w:hint="eastAsia"/>
          <w:color w:val="auto"/>
        </w:rPr>
        <w:t xml:space="preserve">                                       </w:t>
      </w:r>
      <w:r w:rsidRPr="00994487">
        <w:rPr>
          <w:color w:val="auto"/>
        </w:rPr>
        <w:t>（様式第１号）</w:t>
      </w:r>
      <w:r w:rsidRPr="00994487">
        <w:rPr>
          <w:rFonts w:ascii="Century" w:eastAsia="Century" w:hAnsi="Century" w:cs="Century"/>
          <w:color w:val="auto"/>
        </w:rPr>
        <w:t xml:space="preserve"> </w:t>
      </w:r>
    </w:p>
    <w:p w:rsidR="00786C15" w:rsidRPr="00994487" w:rsidRDefault="00786C15" w:rsidP="00786C15">
      <w:pPr>
        <w:numPr>
          <w:ilvl w:val="0"/>
          <w:numId w:val="42"/>
        </w:numPr>
        <w:spacing w:after="49" w:line="263" w:lineRule="auto"/>
        <w:ind w:right="0" w:hanging="336"/>
        <w:rPr>
          <w:color w:val="auto"/>
        </w:rPr>
      </w:pPr>
      <w:r w:rsidRPr="00994487">
        <w:rPr>
          <w:color w:val="auto"/>
        </w:rPr>
        <w:t>民間事業者概要調書</w:t>
      </w:r>
      <w:r w:rsidR="00D45A9C" w:rsidRPr="00994487">
        <w:rPr>
          <w:rFonts w:hint="eastAsia"/>
          <w:color w:val="auto"/>
        </w:rPr>
        <w:t>（現在、事業を営んでいない場合は不要）</w:t>
      </w:r>
      <w:r w:rsidRPr="00994487">
        <w:rPr>
          <w:rFonts w:hint="eastAsia"/>
          <w:color w:val="auto"/>
        </w:rPr>
        <w:t xml:space="preserve"> </w:t>
      </w:r>
      <w:r w:rsidRPr="00994487">
        <w:rPr>
          <w:color w:val="auto"/>
        </w:rPr>
        <w:t xml:space="preserve"> </w:t>
      </w:r>
      <w:r w:rsidRPr="00994487">
        <w:rPr>
          <w:rFonts w:hint="eastAsia"/>
          <w:color w:val="auto"/>
        </w:rPr>
        <w:t xml:space="preserve">  </w:t>
      </w:r>
      <w:r w:rsidRPr="00994487">
        <w:rPr>
          <w:color w:val="auto"/>
        </w:rPr>
        <w:t>（様式第</w:t>
      </w:r>
      <w:r w:rsidRPr="00994487">
        <w:rPr>
          <w:rFonts w:hint="eastAsia"/>
          <w:color w:val="auto"/>
        </w:rPr>
        <w:t>２</w:t>
      </w:r>
      <w:r w:rsidRPr="00994487">
        <w:rPr>
          <w:color w:val="auto"/>
        </w:rPr>
        <w:t>号）</w:t>
      </w:r>
      <w:r w:rsidRPr="00994487">
        <w:rPr>
          <w:rFonts w:ascii="Century" w:eastAsia="Century" w:hAnsi="Century" w:cs="Century"/>
          <w:color w:val="auto"/>
        </w:rPr>
        <w:t xml:space="preserve"> </w:t>
      </w:r>
    </w:p>
    <w:p w:rsidR="00786C15" w:rsidRPr="00994487" w:rsidRDefault="00786C15" w:rsidP="00786C15">
      <w:pPr>
        <w:numPr>
          <w:ilvl w:val="0"/>
          <w:numId w:val="42"/>
        </w:numPr>
        <w:spacing w:after="49" w:line="263" w:lineRule="auto"/>
        <w:ind w:right="0" w:hanging="336"/>
        <w:rPr>
          <w:color w:val="auto"/>
        </w:rPr>
      </w:pPr>
      <w:r w:rsidRPr="00994487">
        <w:rPr>
          <w:color w:val="auto"/>
        </w:rPr>
        <w:t>役員等調書及び照会承諾書</w:t>
      </w:r>
      <w:r w:rsidRPr="00994487">
        <w:rPr>
          <w:rFonts w:hint="eastAsia"/>
          <w:color w:val="auto"/>
        </w:rPr>
        <w:t xml:space="preserve">                                   </w:t>
      </w:r>
      <w:r w:rsidRPr="00994487">
        <w:rPr>
          <w:color w:val="auto"/>
        </w:rPr>
        <w:t xml:space="preserve"> </w:t>
      </w:r>
      <w:r w:rsidRPr="00994487">
        <w:rPr>
          <w:rFonts w:hint="eastAsia"/>
          <w:color w:val="auto"/>
        </w:rPr>
        <w:t xml:space="preserve"> </w:t>
      </w:r>
      <w:r w:rsidRPr="00994487">
        <w:rPr>
          <w:color w:val="auto"/>
        </w:rPr>
        <w:t>（様式第</w:t>
      </w:r>
      <w:r w:rsidRPr="00994487">
        <w:rPr>
          <w:rFonts w:hint="eastAsia"/>
          <w:color w:val="auto"/>
        </w:rPr>
        <w:t>３号</w:t>
      </w:r>
      <w:r w:rsidRPr="00994487">
        <w:rPr>
          <w:color w:val="auto"/>
        </w:rPr>
        <w:t>）</w:t>
      </w:r>
      <w:r w:rsidRPr="00994487">
        <w:rPr>
          <w:rFonts w:ascii="Century" w:eastAsia="Century" w:hAnsi="Century" w:cs="Century"/>
          <w:color w:val="auto"/>
        </w:rPr>
        <w:t xml:space="preserve"> </w:t>
      </w:r>
    </w:p>
    <w:p w:rsidR="00786C15" w:rsidRPr="00994487" w:rsidRDefault="00786C15" w:rsidP="00786C15">
      <w:pPr>
        <w:numPr>
          <w:ilvl w:val="0"/>
          <w:numId w:val="42"/>
        </w:numPr>
        <w:spacing w:after="51" w:line="263" w:lineRule="auto"/>
        <w:ind w:right="-86" w:hanging="336"/>
        <w:rPr>
          <w:color w:val="auto"/>
        </w:rPr>
      </w:pPr>
      <w:r w:rsidRPr="00994487">
        <w:rPr>
          <w:color w:val="auto"/>
        </w:rPr>
        <w:t>誓約書</w:t>
      </w:r>
      <w:r w:rsidRPr="00994487">
        <w:rPr>
          <w:rFonts w:hint="eastAsia"/>
          <w:color w:val="auto"/>
        </w:rPr>
        <w:t xml:space="preserve">                                                 </w:t>
      </w:r>
      <w:r w:rsidRPr="00994487">
        <w:rPr>
          <w:color w:val="auto"/>
        </w:rPr>
        <w:t xml:space="preserve"> </w:t>
      </w:r>
      <w:r w:rsidRPr="00994487">
        <w:rPr>
          <w:rFonts w:hint="eastAsia"/>
          <w:color w:val="auto"/>
        </w:rPr>
        <w:t xml:space="preserve">      </w:t>
      </w:r>
      <w:r w:rsidRPr="00994487">
        <w:rPr>
          <w:color w:val="auto"/>
        </w:rPr>
        <w:t>（様式第</w:t>
      </w:r>
      <w:r w:rsidRPr="00994487">
        <w:rPr>
          <w:rFonts w:hint="eastAsia"/>
          <w:color w:val="auto"/>
        </w:rPr>
        <w:t>４</w:t>
      </w:r>
      <w:r w:rsidRPr="00994487">
        <w:rPr>
          <w:color w:val="auto"/>
        </w:rPr>
        <w:t>号）</w:t>
      </w:r>
      <w:r w:rsidRPr="00994487">
        <w:rPr>
          <w:rFonts w:ascii="Century" w:eastAsia="Century" w:hAnsi="Century" w:cs="Century"/>
          <w:color w:val="auto"/>
        </w:rPr>
        <w:t xml:space="preserve"> </w:t>
      </w:r>
    </w:p>
    <w:p w:rsidR="00786C15" w:rsidRPr="00994487" w:rsidRDefault="00786C15" w:rsidP="00786C15">
      <w:pPr>
        <w:numPr>
          <w:ilvl w:val="0"/>
          <w:numId w:val="42"/>
        </w:numPr>
        <w:spacing w:after="49" w:line="263" w:lineRule="auto"/>
        <w:ind w:right="0" w:hanging="336"/>
        <w:rPr>
          <w:color w:val="auto"/>
        </w:rPr>
      </w:pPr>
      <w:r w:rsidRPr="00994487">
        <w:rPr>
          <w:rFonts w:hint="eastAsia"/>
          <w:color w:val="auto"/>
        </w:rPr>
        <w:t>身分</w:t>
      </w:r>
      <w:r w:rsidRPr="00994487">
        <w:rPr>
          <w:color w:val="auto"/>
        </w:rPr>
        <w:t>証明書（写し可 発行日から３か月以内のもの）</w:t>
      </w:r>
      <w:r w:rsidRPr="00994487">
        <w:rPr>
          <w:rFonts w:ascii="Century" w:eastAsia="Century" w:hAnsi="Century" w:cs="Century"/>
          <w:color w:val="auto"/>
        </w:rPr>
        <w:t xml:space="preserve"> </w:t>
      </w:r>
    </w:p>
    <w:p w:rsidR="00786C15" w:rsidRPr="00193152" w:rsidRDefault="00786C15" w:rsidP="00786C15">
      <w:pPr>
        <w:numPr>
          <w:ilvl w:val="0"/>
          <w:numId w:val="42"/>
        </w:numPr>
        <w:spacing w:after="51" w:line="263" w:lineRule="auto"/>
        <w:ind w:right="0" w:hanging="336"/>
        <w:rPr>
          <w:color w:val="auto"/>
        </w:rPr>
      </w:pPr>
      <w:r w:rsidRPr="00994487">
        <w:rPr>
          <w:color w:val="auto"/>
        </w:rPr>
        <w:t>印鑑証明書（写し可 発行日から３か月以内のもの）</w:t>
      </w:r>
      <w:r w:rsidRPr="00994487">
        <w:rPr>
          <w:rFonts w:ascii="Century" w:eastAsia="Century" w:hAnsi="Century" w:cs="Century"/>
          <w:color w:val="auto"/>
        </w:rPr>
        <w:t xml:space="preserve"> </w:t>
      </w:r>
    </w:p>
    <w:p w:rsidR="00193152" w:rsidRPr="00AA1D5D" w:rsidRDefault="00193152" w:rsidP="00193152">
      <w:pPr>
        <w:numPr>
          <w:ilvl w:val="0"/>
          <w:numId w:val="42"/>
        </w:numPr>
        <w:spacing w:after="29" w:line="263" w:lineRule="auto"/>
        <w:ind w:right="0" w:hanging="336"/>
      </w:pPr>
      <w:r w:rsidRPr="00AA1D5D">
        <w:t>完納証明書（</w:t>
      </w:r>
      <w:r>
        <w:rPr>
          <w:rFonts w:hint="eastAsia"/>
        </w:rPr>
        <w:t>次のいずれも</w:t>
      </w:r>
      <w:r w:rsidRPr="00AA1D5D">
        <w:t>写し可</w:t>
      </w:r>
      <w:r>
        <w:rPr>
          <w:rFonts w:hint="eastAsia"/>
        </w:rPr>
        <w:t>とする。</w:t>
      </w:r>
      <w:r w:rsidRPr="00AA1D5D">
        <w:t>発行日から３か月以内のもの）</w:t>
      </w:r>
      <w:r w:rsidRPr="00AA1D5D">
        <w:rPr>
          <w:rFonts w:ascii="Century" w:eastAsia="Century" w:hAnsi="Century" w:cs="Century"/>
        </w:rPr>
        <w:t xml:space="preserve"> </w:t>
      </w:r>
    </w:p>
    <w:p w:rsidR="00193152" w:rsidRDefault="00193152" w:rsidP="00193152">
      <w:pPr>
        <w:spacing w:after="52"/>
        <w:ind w:right="0"/>
      </w:pPr>
      <w:r w:rsidRPr="00AA1D5D">
        <w:t xml:space="preserve">   </w:t>
      </w:r>
      <w:r>
        <w:rPr>
          <w:rFonts w:hint="eastAsia"/>
        </w:rPr>
        <w:t xml:space="preserve">　</w:t>
      </w:r>
      <w:r w:rsidRPr="00AA1D5D">
        <w:t>・たつの市が発行する「市税の完納証明書」（たつの市に納税義務がある場合）</w:t>
      </w:r>
    </w:p>
    <w:p w:rsidR="00193152" w:rsidRDefault="00193152" w:rsidP="00193152">
      <w:pPr>
        <w:spacing w:after="52"/>
        <w:ind w:right="0"/>
      </w:pPr>
      <w:r>
        <w:rPr>
          <w:rFonts w:hint="eastAsia"/>
        </w:rPr>
        <w:t xml:space="preserve">　　 ・兵庫県が発行する「県税の完納証明書」（兵庫県に納税義務がある場合）</w:t>
      </w:r>
    </w:p>
    <w:p w:rsidR="00193152" w:rsidRDefault="00193152" w:rsidP="00193152">
      <w:pPr>
        <w:spacing w:after="52"/>
        <w:ind w:right="0"/>
      </w:pPr>
      <w:r>
        <w:rPr>
          <w:rFonts w:hint="eastAsia"/>
        </w:rPr>
        <w:t xml:space="preserve">　　 </w:t>
      </w:r>
      <w:r w:rsidR="004402BC">
        <w:rPr>
          <w:rFonts w:hint="eastAsia"/>
        </w:rPr>
        <w:t>・税務署が発行する「所得税</w:t>
      </w:r>
      <w:r>
        <w:rPr>
          <w:rFonts w:hint="eastAsia"/>
        </w:rPr>
        <w:t>」及び「消費税及び地方消費税」について未納税額が</w:t>
      </w:r>
    </w:p>
    <w:p w:rsidR="00193152" w:rsidRDefault="00193152" w:rsidP="00193152">
      <w:pPr>
        <w:spacing w:after="52"/>
        <w:ind w:right="0" w:firstLine="812"/>
        <w:rPr>
          <w:rFonts w:ascii="Century" w:eastAsiaTheme="minorEastAsia" w:hAnsi="Century" w:cs="Century"/>
        </w:rPr>
      </w:pPr>
      <w:r>
        <w:rPr>
          <w:rFonts w:hint="eastAsia"/>
        </w:rPr>
        <w:t>ないことの証明書</w:t>
      </w:r>
    </w:p>
    <w:p w:rsidR="004402BC" w:rsidRDefault="00193152" w:rsidP="004402BC">
      <w:pPr>
        <w:spacing w:after="52"/>
        <w:ind w:right="0"/>
        <w:rPr>
          <w:rFonts w:ascii="Century" w:eastAsiaTheme="minorEastAsia" w:hAnsi="Century" w:cs="Century"/>
        </w:rPr>
      </w:pPr>
      <w:r>
        <w:rPr>
          <w:rFonts w:ascii="Century" w:eastAsiaTheme="minorEastAsia" w:hAnsi="Century" w:cs="Century" w:hint="eastAsia"/>
        </w:rPr>
        <w:t xml:space="preserve">　　　</w:t>
      </w:r>
      <w:r>
        <w:rPr>
          <w:rFonts w:ascii="Century" w:eastAsiaTheme="minorEastAsia" w:hAnsi="Century" w:cs="Century" w:hint="eastAsia"/>
        </w:rPr>
        <w:t xml:space="preserve"> </w:t>
      </w:r>
      <w:r w:rsidR="004402BC">
        <w:rPr>
          <w:rFonts w:ascii="Century" w:eastAsiaTheme="minorEastAsia" w:hAnsi="Century" w:cs="Century" w:hint="eastAsia"/>
        </w:rPr>
        <w:t>なお、本市、本県以外の自治体に住所を有する個人</w:t>
      </w:r>
      <w:r>
        <w:rPr>
          <w:rFonts w:ascii="Century" w:eastAsiaTheme="minorEastAsia" w:hAnsi="Century" w:cs="Century" w:hint="eastAsia"/>
        </w:rPr>
        <w:t>は当該住所地の自治体で発行さ</w:t>
      </w:r>
    </w:p>
    <w:p w:rsidR="00193152" w:rsidRPr="007746D9" w:rsidRDefault="00193152" w:rsidP="002E761A">
      <w:pPr>
        <w:spacing w:after="52"/>
        <w:ind w:right="0" w:firstLine="812"/>
        <w:rPr>
          <w:rFonts w:ascii="Century" w:eastAsiaTheme="minorEastAsia" w:hAnsi="Century" w:cs="Century"/>
        </w:rPr>
      </w:pPr>
      <w:r>
        <w:rPr>
          <w:rFonts w:ascii="Century" w:eastAsiaTheme="minorEastAsia" w:hAnsi="Century" w:cs="Century" w:hint="eastAsia"/>
        </w:rPr>
        <w:t>れた完納証明書</w:t>
      </w:r>
    </w:p>
    <w:p w:rsidR="00786C15" w:rsidRPr="00994487" w:rsidRDefault="007A7E02" w:rsidP="007A7E02">
      <w:pPr>
        <w:spacing w:after="52"/>
        <w:ind w:left="9" w:right="0" w:firstLineChars="200" w:firstLine="466"/>
        <w:rPr>
          <w:rFonts w:ascii="Century" w:eastAsiaTheme="minorEastAsia" w:hAnsi="Century" w:cs="Century"/>
          <w:color w:val="auto"/>
        </w:rPr>
      </w:pPr>
      <w:r w:rsidRPr="00994487">
        <w:rPr>
          <w:rFonts w:ascii="Century" w:eastAsiaTheme="minorEastAsia" w:hAnsi="Century" w:cs="Century" w:hint="eastAsia"/>
          <w:color w:val="auto"/>
        </w:rPr>
        <w:t>⑧</w:t>
      </w:r>
      <w:r w:rsidRPr="00994487">
        <w:rPr>
          <w:rFonts w:ascii="Century" w:eastAsiaTheme="minorEastAsia" w:hAnsi="Century" w:cs="Century" w:hint="eastAsia"/>
          <w:color w:val="auto"/>
        </w:rPr>
        <w:t xml:space="preserve"> </w:t>
      </w:r>
      <w:r w:rsidR="00DB0570" w:rsidRPr="00994487">
        <w:rPr>
          <w:rFonts w:hint="eastAsia"/>
          <w:color w:val="auto"/>
        </w:rPr>
        <w:t>確定申告書</w:t>
      </w:r>
      <w:r w:rsidR="00786C15" w:rsidRPr="00994487">
        <w:rPr>
          <w:color w:val="auto"/>
        </w:rPr>
        <w:t>（直近</w:t>
      </w:r>
      <w:r w:rsidR="00786C15" w:rsidRPr="00994487">
        <w:rPr>
          <w:rFonts w:hint="eastAsia"/>
          <w:color w:val="auto"/>
        </w:rPr>
        <w:t>３</w:t>
      </w:r>
      <w:r w:rsidR="00786C15" w:rsidRPr="00994487">
        <w:rPr>
          <w:color w:val="auto"/>
        </w:rPr>
        <w:t>年分）</w:t>
      </w:r>
      <w:r w:rsidR="00786C15" w:rsidRPr="00994487">
        <w:rPr>
          <w:rFonts w:ascii="Century" w:eastAsia="Century" w:hAnsi="Century" w:cs="Century"/>
          <w:color w:val="auto"/>
        </w:rPr>
        <w:t xml:space="preserve"> </w:t>
      </w:r>
    </w:p>
    <w:p w:rsidR="007A7E02" w:rsidRPr="00994487" w:rsidRDefault="007A7E02" w:rsidP="007A7E02">
      <w:pPr>
        <w:spacing w:after="50" w:line="263" w:lineRule="auto"/>
        <w:ind w:right="0" w:firstLineChars="200" w:firstLine="466"/>
        <w:rPr>
          <w:rFonts w:asciiTheme="minorEastAsia" w:eastAsiaTheme="minorEastAsia" w:hAnsiTheme="minorEastAsia" w:cs="Century"/>
          <w:color w:val="auto"/>
        </w:rPr>
      </w:pPr>
      <w:r w:rsidRPr="00994487">
        <w:rPr>
          <w:rFonts w:asciiTheme="minorEastAsia" w:eastAsiaTheme="minorEastAsia" w:hAnsiTheme="minorEastAsia" w:cs="Century" w:hint="eastAsia"/>
          <w:color w:val="auto"/>
        </w:rPr>
        <w:t xml:space="preserve">⑨ </w:t>
      </w:r>
      <w:r w:rsidR="00786C15" w:rsidRPr="00994487">
        <w:rPr>
          <w:rFonts w:asciiTheme="minorEastAsia" w:eastAsiaTheme="minorEastAsia" w:hAnsiTheme="minorEastAsia" w:cs="Century" w:hint="eastAsia"/>
          <w:color w:val="auto"/>
        </w:rPr>
        <w:t>提案事業に必要な資格、許認可を有する場合は、当該資格、許認可を有している</w:t>
      </w:r>
    </w:p>
    <w:p w:rsidR="00786C15" w:rsidRPr="00994487" w:rsidRDefault="00786C15" w:rsidP="007A7E02">
      <w:pPr>
        <w:spacing w:after="50" w:line="263" w:lineRule="auto"/>
        <w:ind w:right="0" w:firstLineChars="350" w:firstLine="815"/>
        <w:rPr>
          <w:color w:val="auto"/>
        </w:rPr>
      </w:pPr>
      <w:r w:rsidRPr="00994487">
        <w:rPr>
          <w:rFonts w:asciiTheme="minorEastAsia" w:eastAsiaTheme="minorEastAsia" w:hAnsiTheme="minorEastAsia" w:cs="Century" w:hint="eastAsia"/>
          <w:color w:val="auto"/>
        </w:rPr>
        <w:t>ことが確認できるもの</w:t>
      </w:r>
    </w:p>
    <w:p w:rsidR="00786C15" w:rsidRPr="00994487" w:rsidRDefault="007B0575" w:rsidP="00786C15">
      <w:pPr>
        <w:spacing w:after="50" w:line="263" w:lineRule="auto"/>
        <w:ind w:left="449" w:right="0" w:firstLine="0"/>
        <w:rPr>
          <w:color w:val="auto"/>
        </w:rPr>
      </w:pPr>
      <w:r>
        <w:rPr>
          <w:rFonts w:hint="eastAsia"/>
          <w:color w:val="auto"/>
        </w:rPr>
        <w:t>⑩</w:t>
      </w:r>
      <w:r w:rsidR="007A7E02" w:rsidRPr="00994487">
        <w:rPr>
          <w:rFonts w:hint="eastAsia"/>
          <w:color w:val="auto"/>
        </w:rPr>
        <w:t xml:space="preserve"> </w:t>
      </w:r>
      <w:r w:rsidR="00786C15" w:rsidRPr="00994487">
        <w:rPr>
          <w:rFonts w:hint="eastAsia"/>
          <w:color w:val="auto"/>
        </w:rPr>
        <w:t>提案事業の類似施設の運営実績や類似の取り組みがある場合、施設の概要、規模、</w:t>
      </w:r>
    </w:p>
    <w:p w:rsidR="00786C15" w:rsidRPr="00994487" w:rsidRDefault="00BC51F1" w:rsidP="007A7E02">
      <w:pPr>
        <w:spacing w:after="50" w:line="263" w:lineRule="auto"/>
        <w:ind w:left="449" w:right="0" w:firstLineChars="150" w:firstLine="349"/>
        <w:rPr>
          <w:color w:val="auto"/>
        </w:rPr>
      </w:pPr>
      <w:r>
        <w:rPr>
          <w:rFonts w:hint="eastAsia"/>
          <w:color w:val="auto"/>
        </w:rPr>
        <w:lastRenderedPageBreak/>
        <w:t>運営期間等が確認できるもの（パンフレット等があれば添付）</w:t>
      </w:r>
    </w:p>
    <w:p w:rsidR="00457B45" w:rsidRPr="0004250E" w:rsidRDefault="00457B45" w:rsidP="00457B45">
      <w:pPr>
        <w:ind w:left="895" w:right="0" w:hanging="672"/>
      </w:pPr>
      <w:r w:rsidRPr="00AA1D5D">
        <w:t>（注）</w:t>
      </w:r>
      <w:r w:rsidRPr="0004250E">
        <w:t>各様式とも記載事項</w:t>
      </w:r>
      <w:r w:rsidR="00B24960">
        <w:t>等を変更しないこと。記載欄が不足する場合は</w:t>
      </w:r>
      <w:r w:rsidR="000D069A">
        <w:rPr>
          <w:rFonts w:hint="eastAsia"/>
        </w:rPr>
        <w:t>、</w:t>
      </w:r>
      <w:r w:rsidR="00B24960">
        <w:t>新たに同様式を用いて</w:t>
      </w:r>
      <w:r w:rsidRPr="0004250E">
        <w:t xml:space="preserve">記載すること。また、片面印刷で作成すること。  </w:t>
      </w:r>
    </w:p>
    <w:p w:rsidR="0004250E" w:rsidRPr="0004250E" w:rsidRDefault="0004250E" w:rsidP="006F64BD">
      <w:pPr>
        <w:ind w:firstLine="116"/>
      </w:pPr>
      <w:r w:rsidRPr="0004250E">
        <w:rPr>
          <w:rFonts w:hint="eastAsia"/>
        </w:rPr>
        <w:t>（２）</w:t>
      </w:r>
      <w:r w:rsidR="00457B45" w:rsidRPr="0004250E">
        <w:t>提出部数</w:t>
      </w:r>
      <w:r w:rsidRPr="0004250E">
        <w:rPr>
          <w:rFonts w:hint="eastAsia"/>
        </w:rPr>
        <w:t xml:space="preserve">　</w:t>
      </w:r>
      <w:r w:rsidR="00B95739">
        <w:rPr>
          <w:rFonts w:hint="eastAsia"/>
        </w:rPr>
        <w:t xml:space="preserve"> </w:t>
      </w:r>
      <w:r w:rsidR="00AD2D2E">
        <w:t xml:space="preserve">  </w:t>
      </w:r>
      <w:r w:rsidRPr="0004250E">
        <w:rPr>
          <w:rFonts w:hint="eastAsia"/>
        </w:rPr>
        <w:t>各１</w:t>
      </w:r>
      <w:r w:rsidR="00457B45" w:rsidRPr="0004250E">
        <w:t>部</w:t>
      </w:r>
    </w:p>
    <w:p w:rsidR="00457B45" w:rsidRPr="0004250E" w:rsidRDefault="0004250E" w:rsidP="0004250E">
      <w:pPr>
        <w:ind w:left="0" w:right="0" w:firstLine="116"/>
        <w:rPr>
          <w:highlight w:val="yellow"/>
        </w:rPr>
      </w:pPr>
      <w:r w:rsidRPr="0004250E">
        <w:rPr>
          <w:rFonts w:hint="eastAsia"/>
        </w:rPr>
        <w:t>（３）</w:t>
      </w:r>
      <w:r w:rsidR="00457B45" w:rsidRPr="0004250E">
        <w:t xml:space="preserve">提出場所 </w:t>
      </w:r>
      <w:r w:rsidR="007E029F" w:rsidRPr="0004250E">
        <w:rPr>
          <w:rFonts w:hint="eastAsia"/>
        </w:rPr>
        <w:t xml:space="preserve">　</w:t>
      </w:r>
      <w:r w:rsidR="00AD2D2E">
        <w:rPr>
          <w:rFonts w:hint="eastAsia"/>
        </w:rPr>
        <w:t xml:space="preserve"> </w:t>
      </w:r>
      <w:r w:rsidR="00AD2D2E">
        <w:t xml:space="preserve"> </w:t>
      </w:r>
      <w:r w:rsidR="00457B45" w:rsidRPr="0004250E">
        <w:t>兵</w:t>
      </w:r>
      <w:r w:rsidR="00457B45" w:rsidRPr="00AA1D5D">
        <w:t>庫県たつの市龍野町富永</w:t>
      </w:r>
      <w:r w:rsidR="00AD603A" w:rsidRPr="00AA1D5D">
        <w:rPr>
          <w:rFonts w:hint="eastAsia"/>
        </w:rPr>
        <w:t>１００５</w:t>
      </w:r>
      <w:r w:rsidR="00457B45" w:rsidRPr="00AA1D5D">
        <w:t>番地</w:t>
      </w:r>
      <w:r w:rsidR="00AD603A" w:rsidRPr="00AA1D5D">
        <w:rPr>
          <w:rFonts w:hint="eastAsia"/>
        </w:rPr>
        <w:t>１</w:t>
      </w:r>
      <w:r w:rsidR="00457B45" w:rsidRPr="00AA1D5D">
        <w:t xml:space="preserve"> </w:t>
      </w:r>
    </w:p>
    <w:p w:rsidR="0004250E" w:rsidRDefault="00457B45" w:rsidP="0004250E">
      <w:pPr>
        <w:ind w:right="0"/>
      </w:pPr>
      <w:r w:rsidRPr="00AA1D5D">
        <w:t xml:space="preserve">          </w:t>
      </w:r>
      <w:r w:rsidR="007E029F">
        <w:rPr>
          <w:rFonts w:hint="eastAsia"/>
        </w:rPr>
        <w:t xml:space="preserve">　　　　</w:t>
      </w:r>
      <w:r w:rsidR="00AD2D2E">
        <w:rPr>
          <w:rFonts w:hint="eastAsia"/>
        </w:rPr>
        <w:t xml:space="preserve"> </w:t>
      </w:r>
      <w:r w:rsidR="00AD2D2E">
        <w:t xml:space="preserve"> </w:t>
      </w:r>
      <w:r w:rsidRPr="00AA1D5D">
        <w:t>たつの市</w:t>
      </w:r>
      <w:r w:rsidRPr="00AA1D5D">
        <w:rPr>
          <w:rFonts w:hint="eastAsia"/>
        </w:rPr>
        <w:t>産業部商工振興課</w:t>
      </w:r>
      <w:r w:rsidRPr="00AA1D5D">
        <w:t>（以下「事務局」という。）</w:t>
      </w:r>
    </w:p>
    <w:p w:rsidR="00457B45" w:rsidRPr="00AA1D5D" w:rsidRDefault="0004250E" w:rsidP="006F64BD">
      <w:pPr>
        <w:ind w:firstLine="116"/>
      </w:pPr>
      <w:r>
        <w:rPr>
          <w:rFonts w:hint="eastAsia"/>
        </w:rPr>
        <w:t>（４）</w:t>
      </w:r>
      <w:r w:rsidR="00457B45" w:rsidRPr="00AA1D5D">
        <w:t>提出方法</w:t>
      </w:r>
      <w:r w:rsidR="007E029F">
        <w:rPr>
          <w:rFonts w:hint="eastAsia"/>
        </w:rPr>
        <w:t xml:space="preserve">　</w:t>
      </w:r>
      <w:r w:rsidR="00D064EF">
        <w:rPr>
          <w:rFonts w:hint="eastAsia"/>
        </w:rPr>
        <w:t xml:space="preserve"> </w:t>
      </w:r>
      <w:r w:rsidR="007E029F">
        <w:rPr>
          <w:rFonts w:hint="eastAsia"/>
        </w:rPr>
        <w:t xml:space="preserve">　</w:t>
      </w:r>
      <w:r w:rsidR="00457B45" w:rsidRPr="00AA1D5D">
        <w:t xml:space="preserve">提出場所に持参又は郵送すること。 </w:t>
      </w:r>
    </w:p>
    <w:p w:rsidR="00AD2D2E" w:rsidRDefault="006F64BD" w:rsidP="00AD2D2E">
      <w:pPr>
        <w:ind w:left="1913" w:right="0" w:firstLine="464"/>
      </w:pPr>
      <w:r>
        <w:rPr>
          <w:rFonts w:hint="eastAsia"/>
        </w:rPr>
        <w:t>郵送</w:t>
      </w:r>
      <w:r w:rsidR="00457B45" w:rsidRPr="00AA1D5D">
        <w:t>の場合は、下記</w:t>
      </w:r>
      <w:r w:rsidR="00AD2D2E">
        <w:rPr>
          <w:rFonts w:hint="eastAsia"/>
        </w:rPr>
        <w:t>提出</w:t>
      </w:r>
      <w:r w:rsidR="00457B45" w:rsidRPr="00AA1D5D">
        <w:t>期間内に必着のこと。また、提出書類の到</w:t>
      </w:r>
    </w:p>
    <w:p w:rsidR="0004250E" w:rsidRDefault="00457B45" w:rsidP="00AD2D2E">
      <w:pPr>
        <w:ind w:left="1913" w:right="0" w:firstLine="464"/>
      </w:pPr>
      <w:r w:rsidRPr="00AA1D5D">
        <w:t>着確認も行うこと。</w:t>
      </w:r>
    </w:p>
    <w:p w:rsidR="006F64BD" w:rsidRDefault="0004250E" w:rsidP="006F64BD">
      <w:pPr>
        <w:ind w:right="-227" w:firstLine="116"/>
      </w:pPr>
      <w:r>
        <w:rPr>
          <w:rFonts w:hint="eastAsia"/>
        </w:rPr>
        <w:t>（５）</w:t>
      </w:r>
      <w:r w:rsidR="00457B45" w:rsidRPr="00AA1D5D">
        <w:t>提出期間</w:t>
      </w:r>
      <w:r w:rsidR="007E029F">
        <w:rPr>
          <w:rFonts w:hint="eastAsia"/>
        </w:rPr>
        <w:t xml:space="preserve">　　</w:t>
      </w:r>
      <w:r w:rsidR="00D064EF">
        <w:rPr>
          <w:rFonts w:hint="eastAsia"/>
        </w:rPr>
        <w:t xml:space="preserve"> </w:t>
      </w:r>
      <w:r w:rsidR="00457B45" w:rsidRPr="00AA1D5D">
        <w:t>令和</w:t>
      </w:r>
      <w:r w:rsidR="00457B45" w:rsidRPr="00AA1D5D">
        <w:rPr>
          <w:rFonts w:hint="eastAsia"/>
        </w:rPr>
        <w:t>３</w:t>
      </w:r>
      <w:r w:rsidR="00457B45" w:rsidRPr="00AA1D5D">
        <w:t>年</w:t>
      </w:r>
      <w:r w:rsidR="008724A6">
        <w:rPr>
          <w:rFonts w:hint="eastAsia"/>
        </w:rPr>
        <w:t>７</w:t>
      </w:r>
      <w:r w:rsidR="00457B45" w:rsidRPr="00AA1D5D">
        <w:t>月</w:t>
      </w:r>
      <w:r w:rsidR="008724A6">
        <w:rPr>
          <w:rFonts w:hint="eastAsia"/>
        </w:rPr>
        <w:t>１２</w:t>
      </w:r>
      <w:r w:rsidR="00457B45" w:rsidRPr="00AA1D5D">
        <w:t>日（</w:t>
      </w:r>
      <w:r w:rsidR="008724A6">
        <w:rPr>
          <w:rFonts w:hint="eastAsia"/>
        </w:rPr>
        <w:t>月</w:t>
      </w:r>
      <w:r w:rsidR="00457B45" w:rsidRPr="00AA1D5D">
        <w:t>）午前８時３０分から令和</w:t>
      </w:r>
      <w:r w:rsidR="008724A6">
        <w:rPr>
          <w:rFonts w:hint="eastAsia"/>
        </w:rPr>
        <w:t>３</w:t>
      </w:r>
      <w:r w:rsidR="00457B45" w:rsidRPr="00AA1D5D">
        <w:t>年</w:t>
      </w:r>
      <w:r w:rsidR="008724A6">
        <w:rPr>
          <w:rFonts w:hint="eastAsia"/>
        </w:rPr>
        <w:t>８</w:t>
      </w:r>
      <w:r w:rsidR="00457B45" w:rsidRPr="00AA1D5D">
        <w:t>月</w:t>
      </w:r>
      <w:r w:rsidR="006F64BD">
        <w:rPr>
          <w:rFonts w:hint="eastAsia"/>
        </w:rPr>
        <w:t>１０</w:t>
      </w:r>
      <w:r w:rsidR="00457B45" w:rsidRPr="00AA1D5D">
        <w:t>日</w:t>
      </w:r>
    </w:p>
    <w:p w:rsidR="00457B45" w:rsidRPr="00AA1D5D" w:rsidRDefault="00457B45" w:rsidP="006F64BD">
      <w:pPr>
        <w:ind w:right="-227" w:firstLine="2204"/>
      </w:pPr>
      <w:r w:rsidRPr="00AA1D5D">
        <w:t>（</w:t>
      </w:r>
      <w:r w:rsidR="006F64BD">
        <w:rPr>
          <w:rFonts w:hint="eastAsia"/>
        </w:rPr>
        <w:t>火</w:t>
      </w:r>
      <w:r w:rsidRPr="00AA1D5D">
        <w:t xml:space="preserve">）午後５時１５分まで（必着） </w:t>
      </w:r>
    </w:p>
    <w:p w:rsidR="00457B45" w:rsidRDefault="00457B45" w:rsidP="007E029F">
      <w:pPr>
        <w:ind w:leftChars="548" w:left="1286" w:right="0"/>
      </w:pPr>
      <w:r w:rsidRPr="00AA1D5D">
        <w:t xml:space="preserve"> </w:t>
      </w:r>
      <w:r w:rsidR="006F64BD">
        <w:t xml:space="preserve"> </w:t>
      </w:r>
      <w:r w:rsidRPr="00AA1D5D">
        <w:t xml:space="preserve">       ※ 土曜日</w:t>
      </w:r>
      <w:r w:rsidRPr="00AA1D5D">
        <w:rPr>
          <w:rFonts w:hint="eastAsia"/>
        </w:rPr>
        <w:t>、</w:t>
      </w:r>
      <w:r w:rsidRPr="00AA1D5D">
        <w:t>日曜日</w:t>
      </w:r>
      <w:r w:rsidRPr="00AA1D5D">
        <w:rPr>
          <w:rFonts w:hint="eastAsia"/>
        </w:rPr>
        <w:t>及び祝日</w:t>
      </w:r>
      <w:r w:rsidRPr="00AA1D5D">
        <w:t xml:space="preserve">を除く。 </w:t>
      </w:r>
    </w:p>
    <w:p w:rsidR="00CE7FCA" w:rsidRDefault="00CE7FCA" w:rsidP="007E029F">
      <w:pPr>
        <w:ind w:leftChars="548" w:left="1286" w:right="0"/>
      </w:pPr>
    </w:p>
    <w:p w:rsidR="004C44FA" w:rsidRPr="004C44FA" w:rsidRDefault="004C44FA" w:rsidP="004C44FA">
      <w:pPr>
        <w:spacing w:after="29" w:line="263" w:lineRule="auto"/>
        <w:ind w:right="0"/>
        <w:rPr>
          <w:rFonts w:asciiTheme="majorEastAsia" w:eastAsiaTheme="majorEastAsia" w:hAnsiTheme="majorEastAsia"/>
          <w:b/>
          <w:shd w:val="pct15" w:color="auto" w:fill="FFFFFF"/>
        </w:rPr>
      </w:pPr>
      <w:r w:rsidRPr="004C44FA">
        <w:rPr>
          <w:rFonts w:asciiTheme="majorEastAsia" w:eastAsiaTheme="majorEastAsia" w:hAnsiTheme="majorEastAsia" w:hint="eastAsia"/>
          <w:b/>
          <w:shd w:val="pct15" w:color="auto" w:fill="FFFFFF"/>
        </w:rPr>
        <w:t xml:space="preserve">５　</w:t>
      </w:r>
      <w:r w:rsidRPr="004C44FA">
        <w:rPr>
          <w:rFonts w:asciiTheme="majorEastAsia" w:eastAsiaTheme="majorEastAsia" w:hAnsiTheme="majorEastAsia"/>
          <w:b/>
          <w:shd w:val="pct15" w:color="auto" w:fill="FFFFFF"/>
        </w:rPr>
        <w:t xml:space="preserve">辞退 </w:t>
      </w:r>
    </w:p>
    <w:p w:rsidR="004C44FA" w:rsidRPr="004C44FA" w:rsidRDefault="00B95739" w:rsidP="00B95739">
      <w:pPr>
        <w:ind w:left="449" w:right="-227" w:firstLine="223"/>
      </w:pPr>
      <w:r>
        <w:t>辞退する場合は</w:t>
      </w:r>
      <w:r>
        <w:rPr>
          <w:rFonts w:hint="eastAsia"/>
        </w:rPr>
        <w:t>、プロポーザル</w:t>
      </w:r>
      <w:r w:rsidR="004C44FA" w:rsidRPr="004C44FA">
        <w:t>辞</w:t>
      </w:r>
      <w:r w:rsidR="004C44FA" w:rsidRPr="0014159B">
        <w:rPr>
          <w:color w:val="auto"/>
        </w:rPr>
        <w:t>退届（様式</w:t>
      </w:r>
      <w:r w:rsidR="004C44FA" w:rsidRPr="0014159B">
        <w:rPr>
          <w:rFonts w:hint="eastAsia"/>
          <w:color w:val="auto"/>
        </w:rPr>
        <w:t>第１０号</w:t>
      </w:r>
      <w:r w:rsidR="004C44FA" w:rsidRPr="0014159B">
        <w:rPr>
          <w:color w:val="auto"/>
        </w:rPr>
        <w:t>）を令和</w:t>
      </w:r>
      <w:r w:rsidR="008724A6" w:rsidRPr="0014159B">
        <w:rPr>
          <w:rFonts w:hint="eastAsia"/>
          <w:color w:val="auto"/>
        </w:rPr>
        <w:t>３</w:t>
      </w:r>
      <w:r w:rsidR="004C44FA" w:rsidRPr="0014159B">
        <w:rPr>
          <w:color w:val="auto"/>
        </w:rPr>
        <w:t>年</w:t>
      </w:r>
      <w:r w:rsidR="008724A6" w:rsidRPr="0014159B">
        <w:rPr>
          <w:rFonts w:hint="eastAsia"/>
          <w:color w:val="auto"/>
        </w:rPr>
        <w:t>８</w:t>
      </w:r>
      <w:r w:rsidR="004C44FA" w:rsidRPr="0014159B">
        <w:rPr>
          <w:color w:val="auto"/>
        </w:rPr>
        <w:t>月</w:t>
      </w:r>
      <w:r w:rsidR="008724A6" w:rsidRPr="0014159B">
        <w:rPr>
          <w:rFonts w:hint="eastAsia"/>
          <w:color w:val="auto"/>
        </w:rPr>
        <w:t>３０</w:t>
      </w:r>
      <w:r w:rsidR="004C44FA" w:rsidRPr="0014159B">
        <w:rPr>
          <w:color w:val="auto"/>
        </w:rPr>
        <w:t>日</w:t>
      </w:r>
      <w:r>
        <w:rPr>
          <w:rFonts w:hint="eastAsia"/>
          <w:color w:val="auto"/>
        </w:rPr>
        <w:t>（</w:t>
      </w:r>
      <w:r w:rsidR="008724A6" w:rsidRPr="0014159B">
        <w:rPr>
          <w:rFonts w:hint="eastAsia"/>
          <w:color w:val="auto"/>
        </w:rPr>
        <w:t>月</w:t>
      </w:r>
      <w:r w:rsidR="004C44FA" w:rsidRPr="004C44FA">
        <w:t xml:space="preserve">）午後５時１５分までに、事務局に持参すること。 </w:t>
      </w:r>
    </w:p>
    <w:p w:rsidR="004C44FA" w:rsidRDefault="004C44FA" w:rsidP="004C44FA">
      <w:pPr>
        <w:ind w:left="449" w:right="0" w:firstLine="223"/>
        <w:rPr>
          <w:rFonts w:ascii="Century" w:eastAsia="Century" w:hAnsi="Century" w:cs="Century"/>
        </w:rPr>
      </w:pPr>
      <w:r w:rsidRPr="004C44FA">
        <w:t>なお、本プロポーザルを辞退した者に対して、その辞退を理由として不利益な取り扱いは行わないものとする。</w:t>
      </w:r>
      <w:r w:rsidRPr="00BE4008">
        <w:rPr>
          <w:rFonts w:ascii="Century" w:eastAsia="Century" w:hAnsi="Century" w:cs="Century"/>
        </w:rPr>
        <w:t xml:space="preserve"> </w:t>
      </w:r>
    </w:p>
    <w:p w:rsidR="004C44FA" w:rsidRDefault="004C44FA" w:rsidP="007E029F">
      <w:pPr>
        <w:ind w:leftChars="548" w:left="1286" w:right="0"/>
      </w:pPr>
    </w:p>
    <w:p w:rsidR="00D52ACD" w:rsidRPr="00994487" w:rsidRDefault="004C44FA" w:rsidP="00D52ACD">
      <w:pPr>
        <w:spacing w:after="0" w:line="259" w:lineRule="auto"/>
        <w:ind w:left="0" w:right="0" w:firstLine="0"/>
        <w:rPr>
          <w:rFonts w:asciiTheme="majorEastAsia" w:eastAsiaTheme="majorEastAsia" w:hAnsiTheme="majorEastAsia"/>
          <w:b/>
          <w:color w:val="auto"/>
          <w:shd w:val="pct15" w:color="auto" w:fill="FFFFFF"/>
        </w:rPr>
      </w:pPr>
      <w:r>
        <w:rPr>
          <w:rFonts w:asciiTheme="majorEastAsia" w:eastAsiaTheme="majorEastAsia" w:hAnsiTheme="majorEastAsia" w:hint="eastAsia"/>
          <w:b/>
          <w:color w:val="auto"/>
          <w:shd w:val="pct15" w:color="auto" w:fill="FFFFFF"/>
        </w:rPr>
        <w:t>６</w:t>
      </w:r>
      <w:r w:rsidR="00D52ACD" w:rsidRPr="00994487">
        <w:rPr>
          <w:rFonts w:asciiTheme="majorEastAsia" w:eastAsiaTheme="majorEastAsia" w:hAnsiTheme="majorEastAsia" w:hint="eastAsia"/>
          <w:b/>
          <w:color w:val="auto"/>
          <w:shd w:val="pct15" w:color="auto" w:fill="FFFFFF"/>
        </w:rPr>
        <w:t xml:space="preserve">　赤とんぼ荘</w:t>
      </w:r>
      <w:r w:rsidR="00DE2AE2">
        <w:rPr>
          <w:rFonts w:asciiTheme="majorEastAsia" w:eastAsiaTheme="majorEastAsia" w:hAnsiTheme="majorEastAsia" w:hint="eastAsia"/>
          <w:b/>
          <w:color w:val="auto"/>
          <w:shd w:val="pct15" w:color="auto" w:fill="FFFFFF"/>
        </w:rPr>
        <w:t>施設見学会及び</w:t>
      </w:r>
      <w:r w:rsidR="00D52ACD" w:rsidRPr="00994487">
        <w:rPr>
          <w:rFonts w:asciiTheme="majorEastAsia" w:eastAsiaTheme="majorEastAsia" w:hAnsiTheme="majorEastAsia" w:hint="eastAsia"/>
          <w:b/>
          <w:color w:val="auto"/>
          <w:shd w:val="pct15" w:color="auto" w:fill="FFFFFF"/>
        </w:rPr>
        <w:t>利活用事業説明会</w:t>
      </w:r>
    </w:p>
    <w:p w:rsidR="00D52ACD" w:rsidRPr="00994487" w:rsidRDefault="00D52ACD" w:rsidP="006C0653">
      <w:pPr>
        <w:spacing w:after="0" w:line="259" w:lineRule="auto"/>
        <w:ind w:left="0" w:right="0" w:firstLine="0"/>
        <w:rPr>
          <w:rFonts w:asciiTheme="minorEastAsia" w:eastAsiaTheme="minorEastAsia" w:hAnsiTheme="minorEastAsia"/>
          <w:color w:val="auto"/>
        </w:rPr>
      </w:pPr>
      <w:r w:rsidRPr="00994487">
        <w:rPr>
          <w:rFonts w:asciiTheme="minorEastAsia" w:eastAsiaTheme="minorEastAsia" w:hAnsiTheme="minorEastAsia" w:hint="eastAsia"/>
          <w:color w:val="auto"/>
        </w:rPr>
        <w:t>（１）施設見学会</w:t>
      </w:r>
    </w:p>
    <w:p w:rsidR="006C0653" w:rsidRPr="00994487" w:rsidRDefault="006C0653" w:rsidP="006C0653">
      <w:pPr>
        <w:spacing w:after="0" w:line="259" w:lineRule="auto"/>
        <w:ind w:left="0" w:right="0" w:firstLine="0"/>
        <w:rPr>
          <w:rFonts w:asciiTheme="minorEastAsia" w:eastAsiaTheme="minorEastAsia" w:hAnsiTheme="minorEastAsia"/>
          <w:color w:val="auto"/>
        </w:rPr>
      </w:pPr>
      <w:r w:rsidRPr="00994487">
        <w:rPr>
          <w:rFonts w:asciiTheme="minorEastAsia" w:eastAsiaTheme="minorEastAsia" w:hAnsiTheme="minorEastAsia" w:hint="eastAsia"/>
          <w:color w:val="auto"/>
        </w:rPr>
        <w:t xml:space="preserve">　</w:t>
      </w:r>
      <w:r w:rsidR="00786C15" w:rsidRPr="00994487">
        <w:rPr>
          <w:rFonts w:asciiTheme="minorEastAsia" w:eastAsiaTheme="minorEastAsia" w:hAnsiTheme="minorEastAsia" w:hint="eastAsia"/>
          <w:color w:val="auto"/>
        </w:rPr>
        <w:t>物件の引き渡しは</w:t>
      </w:r>
      <w:r w:rsidRPr="00994487">
        <w:rPr>
          <w:rFonts w:asciiTheme="minorEastAsia" w:eastAsiaTheme="minorEastAsia" w:hAnsiTheme="minorEastAsia" w:hint="eastAsia"/>
          <w:color w:val="auto"/>
        </w:rPr>
        <w:t>現状有姿とするため、</w:t>
      </w:r>
      <w:r w:rsidR="002F3506" w:rsidRPr="00994487">
        <w:rPr>
          <w:rFonts w:asciiTheme="minorEastAsia" w:eastAsiaTheme="minorEastAsia" w:hAnsiTheme="minorEastAsia" w:hint="eastAsia"/>
          <w:color w:val="auto"/>
        </w:rPr>
        <w:t>提案者</w:t>
      </w:r>
      <w:r w:rsidRPr="00994487">
        <w:rPr>
          <w:rFonts w:asciiTheme="minorEastAsia" w:eastAsiaTheme="minorEastAsia" w:hAnsiTheme="minorEastAsia" w:hint="eastAsia"/>
          <w:color w:val="auto"/>
        </w:rPr>
        <w:t>自身において必ず現地の状況を確認</w:t>
      </w:r>
      <w:r w:rsidR="00F12F61" w:rsidRPr="00994487">
        <w:rPr>
          <w:rFonts w:asciiTheme="minorEastAsia" w:eastAsiaTheme="minorEastAsia" w:hAnsiTheme="minorEastAsia" w:hint="eastAsia"/>
          <w:color w:val="auto"/>
        </w:rPr>
        <w:t>すること。</w:t>
      </w:r>
      <w:r w:rsidR="002836E6" w:rsidRPr="00994487">
        <w:rPr>
          <w:rFonts w:asciiTheme="minorEastAsia" w:eastAsiaTheme="minorEastAsia" w:hAnsiTheme="minorEastAsia" w:hint="eastAsia"/>
          <w:color w:val="auto"/>
        </w:rPr>
        <w:t>従って、施設見学会</w:t>
      </w:r>
      <w:r w:rsidR="00B17FAC" w:rsidRPr="00994487">
        <w:rPr>
          <w:rFonts w:asciiTheme="minorEastAsia" w:eastAsiaTheme="minorEastAsia" w:hAnsiTheme="minorEastAsia" w:hint="eastAsia"/>
          <w:color w:val="auto"/>
        </w:rPr>
        <w:t>及び</w:t>
      </w:r>
      <w:r w:rsidR="00E707FA" w:rsidRPr="00994487">
        <w:rPr>
          <w:rFonts w:asciiTheme="minorEastAsia" w:eastAsiaTheme="minorEastAsia" w:hAnsiTheme="minorEastAsia" w:hint="eastAsia"/>
          <w:color w:val="auto"/>
        </w:rPr>
        <w:t>利活用</w:t>
      </w:r>
      <w:r w:rsidR="00B17FAC" w:rsidRPr="00994487">
        <w:rPr>
          <w:rFonts w:asciiTheme="minorEastAsia" w:eastAsiaTheme="minorEastAsia" w:hAnsiTheme="minorEastAsia" w:hint="eastAsia"/>
          <w:color w:val="auto"/>
        </w:rPr>
        <w:t>事業説明会</w:t>
      </w:r>
      <w:r w:rsidR="002836E6" w:rsidRPr="00994487">
        <w:rPr>
          <w:rFonts w:asciiTheme="minorEastAsia" w:eastAsiaTheme="minorEastAsia" w:hAnsiTheme="minorEastAsia" w:hint="eastAsia"/>
          <w:color w:val="auto"/>
        </w:rPr>
        <w:t>への参加は必須とする。</w:t>
      </w:r>
    </w:p>
    <w:p w:rsidR="006C0653" w:rsidRPr="00994487" w:rsidRDefault="00D52ACD" w:rsidP="00D52ACD">
      <w:pPr>
        <w:spacing w:after="44"/>
        <w:ind w:firstLine="232"/>
        <w:rPr>
          <w:color w:val="auto"/>
          <w:kern w:val="0"/>
        </w:rPr>
      </w:pPr>
      <w:r w:rsidRPr="00994487">
        <w:rPr>
          <w:rFonts w:hint="eastAsia"/>
          <w:color w:val="auto"/>
          <w:kern w:val="0"/>
        </w:rPr>
        <w:t>①日　　時</w:t>
      </w:r>
      <w:r w:rsidR="006C0653" w:rsidRPr="00994487">
        <w:rPr>
          <w:rFonts w:hint="eastAsia"/>
          <w:color w:val="auto"/>
          <w:kern w:val="0"/>
        </w:rPr>
        <w:t xml:space="preserve">　　</w:t>
      </w:r>
      <w:r w:rsidR="008724A6">
        <w:rPr>
          <w:rFonts w:hint="eastAsia"/>
          <w:color w:val="auto"/>
          <w:kern w:val="0"/>
          <w:u w:val="single"/>
        </w:rPr>
        <w:t>令和３年８月５日（木</w:t>
      </w:r>
      <w:r w:rsidR="006C0653" w:rsidRPr="00994487">
        <w:rPr>
          <w:rFonts w:hint="eastAsia"/>
          <w:color w:val="auto"/>
          <w:kern w:val="0"/>
          <w:u w:val="single"/>
        </w:rPr>
        <w:t>）</w:t>
      </w:r>
      <w:r w:rsidR="007B0575" w:rsidRPr="007B0575">
        <w:rPr>
          <w:rFonts w:hint="eastAsia"/>
          <w:color w:val="auto"/>
          <w:kern w:val="0"/>
        </w:rPr>
        <w:t>午前</w:t>
      </w:r>
      <w:r w:rsidR="007B0575">
        <w:rPr>
          <w:rFonts w:hint="eastAsia"/>
          <w:color w:val="auto"/>
        </w:rPr>
        <w:t>１０時から午後０</w:t>
      </w:r>
      <w:r w:rsidR="007B0575">
        <w:rPr>
          <w:color w:val="auto"/>
        </w:rPr>
        <w:t>時</w:t>
      </w:r>
      <w:r w:rsidRPr="00994487">
        <w:rPr>
          <w:rFonts w:hint="eastAsia"/>
          <w:color w:val="auto"/>
        </w:rPr>
        <w:t>まで</w:t>
      </w:r>
    </w:p>
    <w:p w:rsidR="006C0653" w:rsidRPr="00994487" w:rsidRDefault="00D52ACD" w:rsidP="00D52ACD">
      <w:pPr>
        <w:spacing w:after="44"/>
        <w:ind w:firstLine="232"/>
        <w:rPr>
          <w:color w:val="auto"/>
        </w:rPr>
      </w:pPr>
      <w:r w:rsidRPr="00994487">
        <w:rPr>
          <w:rFonts w:hint="eastAsia"/>
          <w:color w:val="auto"/>
        </w:rPr>
        <w:t>②</w:t>
      </w:r>
      <w:r w:rsidR="006C0653" w:rsidRPr="00994487">
        <w:rPr>
          <w:rFonts w:hint="eastAsia"/>
          <w:color w:val="auto"/>
        </w:rPr>
        <w:t>場</w:t>
      </w:r>
      <w:r w:rsidRPr="00994487">
        <w:rPr>
          <w:rFonts w:hint="eastAsia"/>
          <w:color w:val="auto"/>
        </w:rPr>
        <w:t xml:space="preserve">　　</w:t>
      </w:r>
      <w:r w:rsidR="006C0653" w:rsidRPr="00994487">
        <w:rPr>
          <w:rFonts w:hint="eastAsia"/>
          <w:color w:val="auto"/>
        </w:rPr>
        <w:t>所　　赤とんぼ荘　たつの市龍野町日山４６３番地２</w:t>
      </w:r>
    </w:p>
    <w:p w:rsidR="006C0653" w:rsidRPr="00994487" w:rsidRDefault="00D52ACD" w:rsidP="00D52ACD">
      <w:pPr>
        <w:spacing w:after="44"/>
        <w:ind w:firstLine="232"/>
        <w:rPr>
          <w:color w:val="auto"/>
        </w:rPr>
      </w:pPr>
      <w:r w:rsidRPr="00994487">
        <w:rPr>
          <w:rFonts w:hint="eastAsia"/>
          <w:color w:val="auto"/>
        </w:rPr>
        <w:t>③</w:t>
      </w:r>
      <w:r w:rsidR="006C0653" w:rsidRPr="00994487">
        <w:rPr>
          <w:rFonts w:hint="eastAsia"/>
          <w:color w:val="auto"/>
        </w:rPr>
        <w:t>参加人数　　３人以内</w:t>
      </w:r>
    </w:p>
    <w:p w:rsidR="00DE2AE2" w:rsidRDefault="00D52ACD" w:rsidP="00DE2AE2">
      <w:pPr>
        <w:spacing w:after="44"/>
        <w:ind w:right="56" w:firstLine="232"/>
        <w:rPr>
          <w:color w:val="auto"/>
        </w:rPr>
      </w:pPr>
      <w:r w:rsidRPr="00994487">
        <w:rPr>
          <w:rFonts w:hint="eastAsia"/>
          <w:color w:val="auto"/>
        </w:rPr>
        <w:t>④</w:t>
      </w:r>
      <w:r w:rsidR="00F12F61" w:rsidRPr="00994487">
        <w:rPr>
          <w:rFonts w:hint="eastAsia"/>
          <w:color w:val="auto"/>
        </w:rPr>
        <w:t>申込方法　　参加者は、施設見学会参加</w:t>
      </w:r>
      <w:r w:rsidR="006C0653" w:rsidRPr="00994487">
        <w:rPr>
          <w:rFonts w:hint="eastAsia"/>
          <w:color w:val="auto"/>
        </w:rPr>
        <w:t>申込書（様式第５号）に必要事項を記入</w:t>
      </w:r>
      <w:r w:rsidR="006C0653" w:rsidRPr="00D52ACD">
        <w:rPr>
          <w:rFonts w:hint="eastAsia"/>
          <w:color w:val="auto"/>
        </w:rPr>
        <w:t>し、</w:t>
      </w:r>
    </w:p>
    <w:p w:rsidR="00DE2AE2" w:rsidRDefault="00286243" w:rsidP="00DE2AE2">
      <w:pPr>
        <w:spacing w:after="44"/>
        <w:ind w:right="56" w:firstLine="1856"/>
        <w:rPr>
          <w:color w:val="auto"/>
        </w:rPr>
      </w:pPr>
      <w:r>
        <w:rPr>
          <w:rFonts w:hint="eastAsia"/>
          <w:color w:val="auto"/>
          <w:u w:val="single"/>
        </w:rPr>
        <w:t>８月４</w:t>
      </w:r>
      <w:r w:rsidR="006C0653" w:rsidRPr="00AA1D5D">
        <w:rPr>
          <w:rFonts w:hint="eastAsia"/>
          <w:color w:val="auto"/>
          <w:u w:val="single"/>
        </w:rPr>
        <w:t>日</w:t>
      </w:r>
      <w:r>
        <w:rPr>
          <w:rFonts w:hint="eastAsia"/>
          <w:color w:val="auto"/>
          <w:u w:val="single"/>
        </w:rPr>
        <w:t>（水）</w:t>
      </w:r>
      <w:r w:rsidR="006C0653" w:rsidRPr="00AA1D5D">
        <w:rPr>
          <w:rFonts w:hint="eastAsia"/>
          <w:color w:val="auto"/>
        </w:rPr>
        <w:t>までに</w:t>
      </w:r>
      <w:r w:rsidR="00DE2AE2">
        <w:rPr>
          <w:rFonts w:hint="eastAsia"/>
          <w:color w:val="auto"/>
        </w:rPr>
        <w:t>、郵送又はメール若しくはファクシミリにて</w:t>
      </w:r>
      <w:r w:rsidR="006C0653">
        <w:rPr>
          <w:rFonts w:hint="eastAsia"/>
          <w:color w:val="auto"/>
        </w:rPr>
        <w:t>事務</w:t>
      </w:r>
    </w:p>
    <w:p w:rsidR="006C0653" w:rsidRDefault="006C0653" w:rsidP="00DE2AE2">
      <w:pPr>
        <w:spacing w:after="44"/>
        <w:ind w:right="56" w:firstLine="1856"/>
        <w:rPr>
          <w:color w:val="auto"/>
        </w:rPr>
      </w:pPr>
      <w:r>
        <w:rPr>
          <w:rFonts w:hint="eastAsia"/>
          <w:color w:val="auto"/>
        </w:rPr>
        <w:t>局に</w:t>
      </w:r>
      <w:r w:rsidRPr="00AA1D5D">
        <w:rPr>
          <w:rFonts w:hint="eastAsia"/>
          <w:color w:val="auto"/>
        </w:rPr>
        <w:t>提出</w:t>
      </w:r>
      <w:r>
        <w:rPr>
          <w:rFonts w:hint="eastAsia"/>
          <w:color w:val="auto"/>
        </w:rPr>
        <w:t>すること</w:t>
      </w:r>
      <w:r w:rsidRPr="00AA1D5D">
        <w:rPr>
          <w:rFonts w:hint="eastAsia"/>
          <w:color w:val="auto"/>
        </w:rPr>
        <w:t>。</w:t>
      </w:r>
    </w:p>
    <w:p w:rsidR="00D52ACD" w:rsidRPr="00994487" w:rsidRDefault="00D52ACD" w:rsidP="00786C15">
      <w:pPr>
        <w:rPr>
          <w:color w:val="auto"/>
        </w:rPr>
      </w:pPr>
      <w:r w:rsidRPr="00994487">
        <w:rPr>
          <w:rFonts w:hint="eastAsia"/>
          <w:color w:val="auto"/>
        </w:rPr>
        <w:t>（２）</w:t>
      </w:r>
      <w:r w:rsidR="00E74122">
        <w:rPr>
          <w:rFonts w:hint="eastAsia"/>
          <w:color w:val="auto"/>
        </w:rPr>
        <w:t>利活用</w:t>
      </w:r>
      <w:r w:rsidRPr="00994487">
        <w:rPr>
          <w:rFonts w:hint="eastAsia"/>
          <w:color w:val="auto"/>
        </w:rPr>
        <w:t>事業説明会</w:t>
      </w:r>
    </w:p>
    <w:p w:rsidR="006C0653" w:rsidRPr="00994487" w:rsidRDefault="006C0653" w:rsidP="00786C15">
      <w:pPr>
        <w:rPr>
          <w:color w:val="auto"/>
        </w:rPr>
      </w:pPr>
      <w:r w:rsidRPr="00994487">
        <w:rPr>
          <w:rFonts w:hint="eastAsia"/>
          <w:color w:val="auto"/>
        </w:rPr>
        <w:t xml:space="preserve">　施設見学会終了後に本プロポーザルに係る事業説明を行</w:t>
      </w:r>
      <w:r w:rsidR="00786C15" w:rsidRPr="00994487">
        <w:rPr>
          <w:rFonts w:hint="eastAsia"/>
          <w:color w:val="auto"/>
        </w:rPr>
        <w:t>う</w:t>
      </w:r>
      <w:r w:rsidRPr="00994487">
        <w:rPr>
          <w:rFonts w:hint="eastAsia"/>
          <w:color w:val="auto"/>
        </w:rPr>
        <w:t>。</w:t>
      </w:r>
    </w:p>
    <w:p w:rsidR="004B4418" w:rsidRPr="00994487" w:rsidRDefault="00D52ACD" w:rsidP="00D52ACD">
      <w:pPr>
        <w:ind w:left="0" w:firstLine="232"/>
        <w:rPr>
          <w:color w:val="auto"/>
        </w:rPr>
      </w:pPr>
      <w:r w:rsidRPr="00994487">
        <w:rPr>
          <w:rFonts w:hint="eastAsia"/>
          <w:color w:val="auto"/>
        </w:rPr>
        <w:lastRenderedPageBreak/>
        <w:t>①</w:t>
      </w:r>
      <w:r w:rsidR="008724A6">
        <w:rPr>
          <w:rFonts w:hint="eastAsia"/>
          <w:color w:val="auto"/>
        </w:rPr>
        <w:t>日　　時　　令和３年８月５日（木</w:t>
      </w:r>
      <w:r w:rsidR="004B4418" w:rsidRPr="00994487">
        <w:rPr>
          <w:rFonts w:hint="eastAsia"/>
          <w:color w:val="auto"/>
        </w:rPr>
        <w:t>）</w:t>
      </w:r>
      <w:bookmarkStart w:id="4" w:name="_Hlk71641814"/>
      <w:r w:rsidR="007B0575">
        <w:rPr>
          <w:rFonts w:hint="eastAsia"/>
          <w:color w:val="auto"/>
        </w:rPr>
        <w:t>午後１</w:t>
      </w:r>
      <w:r w:rsidR="00286243">
        <w:rPr>
          <w:rFonts w:hint="eastAsia"/>
          <w:color w:val="auto"/>
        </w:rPr>
        <w:t>時</w:t>
      </w:r>
      <w:r w:rsidR="007B0575">
        <w:rPr>
          <w:rFonts w:hint="eastAsia"/>
          <w:color w:val="auto"/>
        </w:rPr>
        <w:t>３０</w:t>
      </w:r>
      <w:r w:rsidR="007B0575">
        <w:rPr>
          <w:color w:val="auto"/>
        </w:rPr>
        <w:t>分</w:t>
      </w:r>
      <w:r w:rsidR="00286243">
        <w:rPr>
          <w:rFonts w:hint="eastAsia"/>
          <w:color w:val="auto"/>
        </w:rPr>
        <w:t>から</w:t>
      </w:r>
      <w:r w:rsidR="007B0575">
        <w:rPr>
          <w:rFonts w:hint="eastAsia"/>
          <w:color w:val="auto"/>
        </w:rPr>
        <w:t>午後３</w:t>
      </w:r>
      <w:r w:rsidR="00286243">
        <w:rPr>
          <w:rFonts w:hint="eastAsia"/>
          <w:color w:val="auto"/>
        </w:rPr>
        <w:t>時</w:t>
      </w:r>
      <w:r w:rsidR="004B4418" w:rsidRPr="00994487">
        <w:rPr>
          <w:rFonts w:hint="eastAsia"/>
          <w:color w:val="auto"/>
        </w:rPr>
        <w:t>まで</w:t>
      </w:r>
      <w:bookmarkEnd w:id="4"/>
      <w:r w:rsidR="004B4418" w:rsidRPr="00994487">
        <w:rPr>
          <w:rFonts w:hint="eastAsia"/>
          <w:color w:val="auto"/>
        </w:rPr>
        <w:t xml:space="preserve"> </w:t>
      </w:r>
    </w:p>
    <w:p w:rsidR="004B4418" w:rsidRDefault="00D52ACD" w:rsidP="00D52ACD">
      <w:pPr>
        <w:ind w:firstLine="232"/>
        <w:rPr>
          <w:color w:val="auto"/>
        </w:rPr>
      </w:pPr>
      <w:r w:rsidRPr="00994487">
        <w:rPr>
          <w:rFonts w:hint="eastAsia"/>
          <w:color w:val="auto"/>
        </w:rPr>
        <w:t>②</w:t>
      </w:r>
      <w:r w:rsidR="004B4418" w:rsidRPr="00994487">
        <w:rPr>
          <w:rFonts w:hint="eastAsia"/>
          <w:color w:val="auto"/>
        </w:rPr>
        <w:t>場</w:t>
      </w:r>
      <w:r w:rsidR="004B4418">
        <w:rPr>
          <w:rFonts w:hint="eastAsia"/>
          <w:color w:val="auto"/>
        </w:rPr>
        <w:t xml:space="preserve">　　所　　たつの市役所 </w:t>
      </w:r>
      <w:r w:rsidR="008724A6">
        <w:rPr>
          <w:rFonts w:hint="eastAsia"/>
          <w:color w:val="auto"/>
        </w:rPr>
        <w:t>３０１・３０２</w:t>
      </w:r>
      <w:r w:rsidR="004B4418">
        <w:rPr>
          <w:rFonts w:hint="eastAsia"/>
          <w:color w:val="auto"/>
        </w:rPr>
        <w:t xml:space="preserve">会議室 </w:t>
      </w:r>
    </w:p>
    <w:p w:rsidR="004C37D4" w:rsidRDefault="004C37D4" w:rsidP="00D52ACD">
      <w:pPr>
        <w:ind w:firstLine="232"/>
        <w:rPr>
          <w:color w:val="auto"/>
        </w:rPr>
      </w:pPr>
    </w:p>
    <w:p w:rsidR="00457B45" w:rsidRPr="00CA6E6F" w:rsidRDefault="004C44FA" w:rsidP="00457B45">
      <w:pPr>
        <w:spacing w:after="96"/>
        <w:ind w:right="0"/>
        <w:rPr>
          <w:rFonts w:asciiTheme="majorEastAsia" w:eastAsiaTheme="majorEastAsia" w:hAnsiTheme="majorEastAsia"/>
          <w:b/>
          <w:shd w:val="pct15" w:color="auto" w:fill="FFFFFF"/>
        </w:rPr>
      </w:pPr>
      <w:r>
        <w:rPr>
          <w:rFonts w:asciiTheme="majorEastAsia" w:eastAsiaTheme="majorEastAsia" w:hAnsiTheme="majorEastAsia" w:hint="eastAsia"/>
          <w:b/>
          <w:shd w:val="pct15" w:color="auto" w:fill="FFFFFF"/>
        </w:rPr>
        <w:t>７</w:t>
      </w:r>
      <w:r w:rsidR="00AD603A" w:rsidRPr="00CA6E6F">
        <w:rPr>
          <w:rFonts w:asciiTheme="majorEastAsia" w:eastAsiaTheme="majorEastAsia" w:hAnsiTheme="majorEastAsia" w:hint="eastAsia"/>
          <w:b/>
          <w:shd w:val="pct15" w:color="auto" w:fill="FFFFFF"/>
        </w:rPr>
        <w:t xml:space="preserve">　</w:t>
      </w:r>
      <w:r w:rsidR="00457B45" w:rsidRPr="00CA6E6F">
        <w:rPr>
          <w:rFonts w:asciiTheme="majorEastAsia" w:eastAsiaTheme="majorEastAsia" w:hAnsiTheme="majorEastAsia"/>
          <w:b/>
          <w:shd w:val="pct15" w:color="auto" w:fill="FFFFFF"/>
        </w:rPr>
        <w:t xml:space="preserve">本プロポーザルに関する質問及び質問に対する回答方法 </w:t>
      </w:r>
    </w:p>
    <w:p w:rsidR="00994487" w:rsidRDefault="00AA1D5D" w:rsidP="00994487">
      <w:pPr>
        <w:ind w:left="456" w:right="0" w:firstLine="0"/>
      </w:pPr>
      <w:r w:rsidRPr="00AA1D5D">
        <w:rPr>
          <w:rFonts w:hint="eastAsia"/>
        </w:rPr>
        <w:t>参加</w:t>
      </w:r>
      <w:r w:rsidR="00457B45" w:rsidRPr="00AA1D5D">
        <w:t>表明者は、企画提案書の作成及び提出に関する事項に限り質問することができ</w:t>
      </w:r>
      <w:r w:rsidR="004E028D">
        <w:rPr>
          <w:rFonts w:hint="eastAsia"/>
        </w:rPr>
        <w:t>、</w:t>
      </w:r>
    </w:p>
    <w:p w:rsidR="00994487" w:rsidRDefault="00457B45" w:rsidP="00994487">
      <w:pPr>
        <w:ind w:right="0" w:firstLineChars="100" w:firstLine="233"/>
      </w:pPr>
      <w:r w:rsidRPr="00AA1D5D">
        <w:t>市はその内容</w:t>
      </w:r>
      <w:r w:rsidR="000D069A">
        <w:t>に対して回答</w:t>
      </w:r>
      <w:r w:rsidR="000D069A">
        <w:rPr>
          <w:rFonts w:hint="eastAsia"/>
        </w:rPr>
        <w:t>し</w:t>
      </w:r>
      <w:r w:rsidRPr="00AA1D5D">
        <w:t>、評価及び審査に関する質問は、一切受け付けない</w:t>
      </w:r>
      <w:r w:rsidR="000D069A">
        <w:rPr>
          <w:rFonts w:hint="eastAsia"/>
        </w:rPr>
        <w:t>ものと</w:t>
      </w:r>
    </w:p>
    <w:p w:rsidR="00457B45" w:rsidRPr="00AA1D5D" w:rsidRDefault="000D069A" w:rsidP="00994487">
      <w:pPr>
        <w:ind w:right="0" w:firstLineChars="100" w:firstLine="233"/>
      </w:pPr>
      <w:r>
        <w:rPr>
          <w:rFonts w:hint="eastAsia"/>
        </w:rPr>
        <w:t>する</w:t>
      </w:r>
      <w:r w:rsidR="00457B45" w:rsidRPr="00AA1D5D">
        <w:t xml:space="preserve">。 </w:t>
      </w:r>
    </w:p>
    <w:p w:rsidR="00457B45" w:rsidRPr="00AA1D5D" w:rsidRDefault="000D069A" w:rsidP="00AA1D5D">
      <w:pPr>
        <w:spacing w:after="51"/>
        <w:ind w:right="0" w:firstLineChars="199" w:firstLine="463"/>
      </w:pPr>
      <w:r>
        <w:rPr>
          <w:rFonts w:hint="eastAsia"/>
        </w:rPr>
        <w:t>なお</w:t>
      </w:r>
      <w:r w:rsidR="00457B45" w:rsidRPr="00AA1D5D">
        <w:t>、質問に対する回答をもって実施要領、仕様書の変更があったものとする。</w:t>
      </w:r>
      <w:r w:rsidR="00457B45" w:rsidRPr="00AA1D5D">
        <w:rPr>
          <w:rFonts w:ascii="Century" w:eastAsia="Century" w:hAnsi="Century" w:cs="Century"/>
        </w:rPr>
        <w:t xml:space="preserve"> </w:t>
      </w:r>
    </w:p>
    <w:p w:rsidR="00457B45" w:rsidRPr="00AA1D5D" w:rsidRDefault="00457B45" w:rsidP="00457B45">
      <w:pPr>
        <w:numPr>
          <w:ilvl w:val="0"/>
          <w:numId w:val="26"/>
        </w:numPr>
        <w:spacing w:after="29" w:line="263" w:lineRule="auto"/>
        <w:ind w:right="0" w:hanging="672"/>
      </w:pPr>
      <w:r w:rsidRPr="00AA1D5D">
        <w:t>提出書類</w:t>
      </w:r>
      <w:r w:rsidR="007E029F">
        <w:rPr>
          <w:rFonts w:hint="eastAsia"/>
        </w:rPr>
        <w:t xml:space="preserve">　　</w:t>
      </w:r>
      <w:r w:rsidR="00AD2D2E">
        <w:rPr>
          <w:rFonts w:hint="eastAsia"/>
        </w:rPr>
        <w:t xml:space="preserve"> </w:t>
      </w:r>
      <w:r w:rsidR="00EC6C09" w:rsidRPr="00AA1D5D">
        <w:t>質問書（様式第</w:t>
      </w:r>
      <w:r w:rsidR="007C4213">
        <w:rPr>
          <w:rFonts w:hint="eastAsia"/>
        </w:rPr>
        <w:t>６</w:t>
      </w:r>
      <w:r w:rsidRPr="00AA1D5D">
        <w:t xml:space="preserve">号） </w:t>
      </w:r>
    </w:p>
    <w:p w:rsidR="00457B45" w:rsidRPr="00EC6C09" w:rsidRDefault="00457B45" w:rsidP="00457B45">
      <w:pPr>
        <w:numPr>
          <w:ilvl w:val="0"/>
          <w:numId w:val="26"/>
        </w:numPr>
        <w:spacing w:after="29" w:line="263" w:lineRule="auto"/>
        <w:ind w:right="0" w:hanging="672"/>
      </w:pPr>
      <w:r w:rsidRPr="00EC6C09">
        <w:t xml:space="preserve">提出方法 </w:t>
      </w:r>
      <w:r w:rsidR="007E029F">
        <w:rPr>
          <w:rFonts w:hint="eastAsia"/>
        </w:rPr>
        <w:t xml:space="preserve">　</w:t>
      </w:r>
      <w:r w:rsidR="001539B4">
        <w:rPr>
          <w:rFonts w:hint="eastAsia"/>
        </w:rPr>
        <w:t xml:space="preserve"> </w:t>
      </w:r>
      <w:r w:rsidR="00AD2D2E">
        <w:t xml:space="preserve"> </w:t>
      </w:r>
      <w:r w:rsidRPr="00EC6C09">
        <w:t xml:space="preserve">電子メール </w:t>
      </w:r>
    </w:p>
    <w:p w:rsidR="001539B4" w:rsidRDefault="0095222A" w:rsidP="001539B4">
      <w:pPr>
        <w:spacing w:after="36" w:line="259" w:lineRule="auto"/>
        <w:ind w:right="152"/>
        <w:rPr>
          <w:color w:val="auto"/>
        </w:rPr>
      </w:pPr>
      <w:r>
        <w:rPr>
          <w:rFonts w:hint="eastAsia"/>
        </w:rPr>
        <w:t xml:space="preserve">　</w:t>
      </w:r>
      <w:r w:rsidR="001539B4">
        <w:rPr>
          <w:rFonts w:hint="eastAsia"/>
        </w:rPr>
        <w:t xml:space="preserve">  </w:t>
      </w:r>
      <w:r w:rsidR="001539B4">
        <w:t xml:space="preserve">               </w:t>
      </w:r>
      <w:r w:rsidR="00AD2D2E">
        <w:t xml:space="preserve"> </w:t>
      </w:r>
      <w:r w:rsidR="001539B4">
        <w:t xml:space="preserve"> </w:t>
      </w:r>
      <w:r w:rsidR="00457B45" w:rsidRPr="00975F03">
        <w:rPr>
          <w:color w:val="auto"/>
        </w:rPr>
        <w:t>事前に事務局へ電話連絡の上、提出すること。受付期間内の必着</w:t>
      </w:r>
    </w:p>
    <w:p w:rsidR="00457B45" w:rsidRPr="00975F03" w:rsidRDefault="00457B45" w:rsidP="00AD2D2E">
      <w:pPr>
        <w:spacing w:after="36" w:line="259" w:lineRule="auto"/>
        <w:ind w:right="152" w:firstLine="2320"/>
        <w:rPr>
          <w:color w:val="auto"/>
        </w:rPr>
      </w:pPr>
      <w:r w:rsidRPr="00975F03">
        <w:rPr>
          <w:color w:val="auto"/>
        </w:rPr>
        <w:t xml:space="preserve">とする。 </w:t>
      </w:r>
    </w:p>
    <w:p w:rsidR="007E029F" w:rsidRPr="00975F03" w:rsidRDefault="00457B45" w:rsidP="006E0B8E">
      <w:pPr>
        <w:numPr>
          <w:ilvl w:val="0"/>
          <w:numId w:val="26"/>
        </w:numPr>
        <w:spacing w:after="29" w:line="263" w:lineRule="auto"/>
        <w:ind w:right="-369" w:hanging="672"/>
        <w:rPr>
          <w:color w:val="auto"/>
        </w:rPr>
      </w:pPr>
      <w:r w:rsidRPr="00975F03">
        <w:rPr>
          <w:color w:val="auto"/>
        </w:rPr>
        <w:t>受付期間</w:t>
      </w:r>
      <w:r w:rsidR="007E029F" w:rsidRPr="00975F03">
        <w:rPr>
          <w:rFonts w:hint="eastAsia"/>
          <w:color w:val="auto"/>
        </w:rPr>
        <w:t xml:space="preserve">　　</w:t>
      </w:r>
      <w:r w:rsidR="00BE4008" w:rsidRPr="00975F03">
        <w:rPr>
          <w:color w:val="auto"/>
        </w:rPr>
        <w:t>令和３年</w:t>
      </w:r>
      <w:r w:rsidR="00975F03" w:rsidRPr="00975F03">
        <w:rPr>
          <w:rFonts w:hint="eastAsia"/>
          <w:color w:val="auto"/>
        </w:rPr>
        <w:t>８</w:t>
      </w:r>
      <w:r w:rsidR="00BE4008" w:rsidRPr="00975F03">
        <w:rPr>
          <w:color w:val="auto"/>
        </w:rPr>
        <w:t>月</w:t>
      </w:r>
      <w:r w:rsidR="00975F03" w:rsidRPr="00975F03">
        <w:rPr>
          <w:rFonts w:hint="eastAsia"/>
          <w:color w:val="auto"/>
        </w:rPr>
        <w:t>１０</w:t>
      </w:r>
      <w:r w:rsidR="00BE4008" w:rsidRPr="00975F03">
        <w:rPr>
          <w:color w:val="auto"/>
        </w:rPr>
        <w:t>日（</w:t>
      </w:r>
      <w:r w:rsidR="00975F03" w:rsidRPr="00975F03">
        <w:rPr>
          <w:rFonts w:hint="eastAsia"/>
          <w:color w:val="auto"/>
        </w:rPr>
        <w:t>火</w:t>
      </w:r>
      <w:r w:rsidRPr="00975F03">
        <w:rPr>
          <w:color w:val="auto"/>
        </w:rPr>
        <w:t>）午前８時３０分から</w:t>
      </w:r>
      <w:r w:rsidR="00BE4008" w:rsidRPr="00975F03">
        <w:rPr>
          <w:color w:val="auto"/>
        </w:rPr>
        <w:t>令和</w:t>
      </w:r>
      <w:r w:rsidR="00BE4008" w:rsidRPr="00975F03">
        <w:rPr>
          <w:rFonts w:hint="eastAsia"/>
          <w:color w:val="auto"/>
        </w:rPr>
        <w:t>３</w:t>
      </w:r>
      <w:r w:rsidR="00BE4008" w:rsidRPr="00975F03">
        <w:rPr>
          <w:color w:val="auto"/>
        </w:rPr>
        <w:t>年</w:t>
      </w:r>
      <w:r w:rsidR="00B22B1C" w:rsidRPr="00975F03">
        <w:rPr>
          <w:rFonts w:hint="eastAsia"/>
          <w:color w:val="auto"/>
        </w:rPr>
        <w:t>８</w:t>
      </w:r>
      <w:r w:rsidR="00710FCF" w:rsidRPr="00975F03">
        <w:rPr>
          <w:rFonts w:hint="eastAsia"/>
          <w:color w:val="auto"/>
        </w:rPr>
        <w:t>月</w:t>
      </w:r>
      <w:r w:rsidR="00975F03" w:rsidRPr="00975F03">
        <w:rPr>
          <w:rFonts w:hint="eastAsia"/>
          <w:color w:val="auto"/>
        </w:rPr>
        <w:t>２０</w:t>
      </w:r>
    </w:p>
    <w:p w:rsidR="00457B45" w:rsidRPr="00975F03" w:rsidRDefault="00BE4008" w:rsidP="00AD2D2E">
      <w:pPr>
        <w:spacing w:after="29" w:line="263" w:lineRule="auto"/>
        <w:ind w:left="9" w:right="0" w:firstLine="2320"/>
        <w:rPr>
          <w:color w:val="auto"/>
        </w:rPr>
      </w:pPr>
      <w:r w:rsidRPr="00975F03">
        <w:rPr>
          <w:color w:val="auto"/>
        </w:rPr>
        <w:t>日（</w:t>
      </w:r>
      <w:r w:rsidR="00975F03" w:rsidRPr="00975F03">
        <w:rPr>
          <w:rFonts w:hint="eastAsia"/>
          <w:color w:val="auto"/>
        </w:rPr>
        <w:t>金</w:t>
      </w:r>
      <w:r w:rsidR="00457B45" w:rsidRPr="00975F03">
        <w:rPr>
          <w:color w:val="auto"/>
        </w:rPr>
        <w:t xml:space="preserve">）午後５時１５分まで </w:t>
      </w:r>
    </w:p>
    <w:p w:rsidR="00457B45" w:rsidRPr="00975F03" w:rsidRDefault="00457B45" w:rsidP="00457B45">
      <w:pPr>
        <w:numPr>
          <w:ilvl w:val="0"/>
          <w:numId w:val="26"/>
        </w:numPr>
        <w:spacing w:after="29" w:line="263" w:lineRule="auto"/>
        <w:ind w:right="0" w:hanging="672"/>
        <w:rPr>
          <w:color w:val="auto"/>
        </w:rPr>
      </w:pPr>
      <w:r w:rsidRPr="00975F03">
        <w:rPr>
          <w:color w:val="auto"/>
        </w:rPr>
        <w:t xml:space="preserve">質問に対する回答方法 </w:t>
      </w:r>
    </w:p>
    <w:p w:rsidR="007E029F" w:rsidRPr="00975F03" w:rsidRDefault="00D064EF" w:rsidP="00D064EF">
      <w:pPr>
        <w:spacing w:after="4"/>
        <w:ind w:left="9" w:right="0" w:firstLine="2320"/>
        <w:rPr>
          <w:color w:val="auto"/>
        </w:rPr>
      </w:pPr>
      <w:r>
        <w:rPr>
          <w:rFonts w:hint="eastAsia"/>
          <w:color w:val="auto"/>
        </w:rPr>
        <w:t>質問に対する</w:t>
      </w:r>
      <w:r w:rsidR="00457B45" w:rsidRPr="00975F03">
        <w:rPr>
          <w:color w:val="auto"/>
        </w:rPr>
        <w:t>回答は、全質問を取りまとめ、</w:t>
      </w:r>
      <w:r w:rsidR="00BE4008" w:rsidRPr="00975F03">
        <w:rPr>
          <w:color w:val="auto"/>
        </w:rPr>
        <w:t>令和３年</w:t>
      </w:r>
      <w:r w:rsidR="00975F03" w:rsidRPr="00975F03">
        <w:rPr>
          <w:rFonts w:hint="eastAsia"/>
          <w:color w:val="auto"/>
        </w:rPr>
        <w:t>８</w:t>
      </w:r>
      <w:r w:rsidR="00BE4008" w:rsidRPr="00975F03">
        <w:rPr>
          <w:color w:val="auto"/>
        </w:rPr>
        <w:t>月</w:t>
      </w:r>
      <w:r w:rsidR="00975F03" w:rsidRPr="00975F03">
        <w:rPr>
          <w:rFonts w:hint="eastAsia"/>
          <w:color w:val="auto"/>
        </w:rPr>
        <w:t>２７</w:t>
      </w:r>
      <w:r w:rsidR="00BE4008" w:rsidRPr="00975F03">
        <w:rPr>
          <w:color w:val="auto"/>
        </w:rPr>
        <w:t>日</w:t>
      </w:r>
    </w:p>
    <w:p w:rsidR="000D069A" w:rsidRPr="00975F03" w:rsidRDefault="00BE4008" w:rsidP="00AD2D2E">
      <w:pPr>
        <w:spacing w:after="4"/>
        <w:ind w:leftChars="4" w:left="9" w:right="0" w:firstLineChars="949" w:firstLine="2209"/>
        <w:rPr>
          <w:color w:val="auto"/>
        </w:rPr>
      </w:pPr>
      <w:r w:rsidRPr="00975F03">
        <w:rPr>
          <w:color w:val="auto"/>
        </w:rPr>
        <w:t>（</w:t>
      </w:r>
      <w:r w:rsidR="00975F03" w:rsidRPr="00975F03">
        <w:rPr>
          <w:rFonts w:hint="eastAsia"/>
          <w:color w:val="auto"/>
        </w:rPr>
        <w:t>金</w:t>
      </w:r>
      <w:r w:rsidR="00457B45" w:rsidRPr="00975F03">
        <w:rPr>
          <w:color w:val="auto"/>
        </w:rPr>
        <w:t>）</w:t>
      </w:r>
      <w:r w:rsidR="00A958C1" w:rsidRPr="00975F03">
        <w:rPr>
          <w:rFonts w:hint="eastAsia"/>
          <w:color w:val="auto"/>
        </w:rPr>
        <w:t>まで</w:t>
      </w:r>
      <w:r w:rsidR="00457B45" w:rsidRPr="00975F03">
        <w:rPr>
          <w:color w:val="auto"/>
        </w:rPr>
        <w:t>に</w:t>
      </w:r>
      <w:r w:rsidR="003949AE" w:rsidRPr="00975F03">
        <w:rPr>
          <w:rFonts w:hint="eastAsia"/>
          <w:color w:val="auto"/>
        </w:rPr>
        <w:t>市のホームページに掲載する。</w:t>
      </w:r>
      <w:r w:rsidR="00457B45" w:rsidRPr="00975F03">
        <w:rPr>
          <w:color w:val="auto"/>
        </w:rPr>
        <w:t>なお、再質問は</w:t>
      </w:r>
      <w:r w:rsidR="000D069A" w:rsidRPr="00975F03">
        <w:rPr>
          <w:rFonts w:hint="eastAsia"/>
          <w:color w:val="auto"/>
        </w:rPr>
        <w:t>一切</w:t>
      </w:r>
      <w:r w:rsidR="00457B45" w:rsidRPr="00975F03">
        <w:rPr>
          <w:color w:val="auto"/>
        </w:rPr>
        <w:t>受</w:t>
      </w:r>
    </w:p>
    <w:p w:rsidR="00457B45" w:rsidRDefault="00457B45" w:rsidP="00AD2D2E">
      <w:pPr>
        <w:spacing w:after="4"/>
        <w:ind w:leftChars="4" w:left="9" w:right="0" w:firstLineChars="998" w:firstLine="2324"/>
        <w:rPr>
          <w:color w:val="auto"/>
          <w:sz w:val="32"/>
        </w:rPr>
      </w:pPr>
      <w:r w:rsidRPr="00975F03">
        <w:rPr>
          <w:color w:val="auto"/>
        </w:rPr>
        <w:t>け付けない</w:t>
      </w:r>
      <w:r w:rsidR="000D069A" w:rsidRPr="00975F03">
        <w:rPr>
          <w:rFonts w:hint="eastAsia"/>
          <w:color w:val="auto"/>
        </w:rPr>
        <w:t>ものとする</w:t>
      </w:r>
      <w:r w:rsidRPr="00975F03">
        <w:rPr>
          <w:color w:val="auto"/>
        </w:rPr>
        <w:t>。</w:t>
      </w:r>
      <w:r w:rsidRPr="00975F03">
        <w:rPr>
          <w:color w:val="auto"/>
          <w:sz w:val="32"/>
        </w:rPr>
        <w:t xml:space="preserve"> </w:t>
      </w:r>
    </w:p>
    <w:p w:rsidR="006875D8" w:rsidRDefault="006875D8" w:rsidP="00457B45">
      <w:pPr>
        <w:ind w:right="0"/>
        <w:rPr>
          <w:rFonts w:asciiTheme="majorEastAsia" w:eastAsiaTheme="majorEastAsia" w:hAnsiTheme="majorEastAsia"/>
          <w:b/>
          <w:shd w:val="pct15" w:color="auto" w:fill="FFFFFF"/>
        </w:rPr>
      </w:pPr>
    </w:p>
    <w:p w:rsidR="00457B45" w:rsidRPr="00CA6E6F" w:rsidRDefault="004C44FA" w:rsidP="00457B45">
      <w:pPr>
        <w:ind w:right="0"/>
        <w:rPr>
          <w:rFonts w:asciiTheme="majorEastAsia" w:eastAsiaTheme="majorEastAsia" w:hAnsiTheme="majorEastAsia"/>
          <w:b/>
          <w:shd w:val="pct15" w:color="auto" w:fill="FFFFFF"/>
        </w:rPr>
      </w:pPr>
      <w:r>
        <w:rPr>
          <w:rFonts w:asciiTheme="majorEastAsia" w:eastAsiaTheme="majorEastAsia" w:hAnsiTheme="majorEastAsia" w:hint="eastAsia"/>
          <w:b/>
          <w:shd w:val="pct15" w:color="auto" w:fill="FFFFFF"/>
        </w:rPr>
        <w:t>８</w:t>
      </w:r>
      <w:r w:rsidR="00AD603A" w:rsidRPr="00CA6E6F">
        <w:rPr>
          <w:rFonts w:asciiTheme="majorEastAsia" w:eastAsiaTheme="majorEastAsia" w:hAnsiTheme="majorEastAsia" w:hint="eastAsia"/>
          <w:b/>
          <w:shd w:val="pct15" w:color="auto" w:fill="FFFFFF"/>
        </w:rPr>
        <w:t xml:space="preserve">　</w:t>
      </w:r>
      <w:r w:rsidR="00457B45" w:rsidRPr="00CA6E6F">
        <w:rPr>
          <w:rFonts w:asciiTheme="majorEastAsia" w:eastAsiaTheme="majorEastAsia" w:hAnsiTheme="majorEastAsia"/>
          <w:b/>
          <w:shd w:val="pct15" w:color="auto" w:fill="FFFFFF"/>
        </w:rPr>
        <w:t xml:space="preserve">企画提案書等の提出 </w:t>
      </w:r>
    </w:p>
    <w:p w:rsidR="00457B45" w:rsidRPr="00AA1D5D" w:rsidRDefault="00092C58" w:rsidP="00092C58">
      <w:pPr>
        <w:ind w:right="0" w:firstLineChars="100" w:firstLine="233"/>
      </w:pPr>
      <w:r>
        <w:rPr>
          <w:rFonts w:hint="eastAsia"/>
        </w:rPr>
        <w:t>本プロポーザルに応募する者</w:t>
      </w:r>
      <w:r w:rsidR="00457B45" w:rsidRPr="00AA1D5D">
        <w:t xml:space="preserve">は以下の書類を提出すること。 </w:t>
      </w:r>
    </w:p>
    <w:p w:rsidR="00457B45" w:rsidRPr="00AA1D5D" w:rsidRDefault="00457B45" w:rsidP="00457B45">
      <w:pPr>
        <w:numPr>
          <w:ilvl w:val="0"/>
          <w:numId w:val="27"/>
        </w:numPr>
        <w:spacing w:after="29" w:line="263" w:lineRule="auto"/>
        <w:ind w:right="0" w:hanging="672"/>
      </w:pPr>
      <w:r w:rsidRPr="00AA1D5D">
        <w:t xml:space="preserve">提出書類 </w:t>
      </w:r>
      <w:r w:rsidR="007E029F">
        <w:rPr>
          <w:rFonts w:hint="eastAsia"/>
        </w:rPr>
        <w:t xml:space="preserve">　　</w:t>
      </w:r>
    </w:p>
    <w:p w:rsidR="00457B45" w:rsidRPr="00AA1D5D" w:rsidRDefault="00C27827" w:rsidP="00C27827">
      <w:pPr>
        <w:spacing w:after="29" w:line="263" w:lineRule="auto"/>
        <w:ind w:right="0" w:firstLine="450"/>
      </w:pPr>
      <w:r>
        <w:rPr>
          <w:rFonts w:hint="eastAsia"/>
          <w:kern w:val="0"/>
        </w:rPr>
        <w:t xml:space="preserve">①　</w:t>
      </w:r>
      <w:r w:rsidR="00457B45" w:rsidRPr="00C27827">
        <w:rPr>
          <w:w w:val="97"/>
          <w:kern w:val="0"/>
          <w:fitText w:val="1165" w:id="-1846336765"/>
        </w:rPr>
        <w:t>企画提案書</w:t>
      </w:r>
      <w:r w:rsidR="00457B45" w:rsidRPr="00AA1D5D">
        <w:t>（様式第</w:t>
      </w:r>
      <w:r w:rsidR="007C4213">
        <w:rPr>
          <w:rFonts w:hint="eastAsia"/>
        </w:rPr>
        <w:t>７</w:t>
      </w:r>
      <w:r w:rsidR="00AD603A" w:rsidRPr="00AA1D5D">
        <w:t>号</w:t>
      </w:r>
      <w:r w:rsidR="00457B45" w:rsidRPr="00AA1D5D">
        <w:t xml:space="preserve">）          </w:t>
      </w:r>
      <w:r w:rsidR="007E029F">
        <w:rPr>
          <w:rFonts w:hint="eastAsia"/>
        </w:rPr>
        <w:t xml:space="preserve">　　</w:t>
      </w:r>
      <w:r w:rsidR="00457B45" w:rsidRPr="00AA1D5D">
        <w:t xml:space="preserve">    </w:t>
      </w:r>
      <w:r w:rsidR="00AD603A" w:rsidRPr="00AA1D5D">
        <w:rPr>
          <w:rFonts w:hint="eastAsia"/>
        </w:rPr>
        <w:t xml:space="preserve">　　　</w:t>
      </w:r>
      <w:r w:rsidR="007C4213">
        <w:rPr>
          <w:rFonts w:hint="eastAsia"/>
        </w:rPr>
        <w:t xml:space="preserve">　　　　　　　</w:t>
      </w:r>
      <w:r w:rsidR="00A27A2E">
        <w:rPr>
          <w:rFonts w:hint="eastAsia"/>
        </w:rPr>
        <w:t xml:space="preserve">　　１５</w:t>
      </w:r>
      <w:r w:rsidR="00457B45" w:rsidRPr="00AA1D5D">
        <w:t xml:space="preserve">部 </w:t>
      </w:r>
    </w:p>
    <w:p w:rsidR="00457B45" w:rsidRPr="00AA1D5D" w:rsidRDefault="00C27827" w:rsidP="00C27827">
      <w:pPr>
        <w:spacing w:after="29" w:line="263" w:lineRule="auto"/>
        <w:ind w:left="449" w:right="0" w:firstLine="0"/>
      </w:pPr>
      <w:r>
        <w:rPr>
          <w:rFonts w:hint="eastAsia"/>
          <w:kern w:val="0"/>
        </w:rPr>
        <w:t xml:space="preserve">②　</w:t>
      </w:r>
      <w:r w:rsidR="00AD603A" w:rsidRPr="007E029F">
        <w:rPr>
          <w:spacing w:val="68"/>
          <w:kern w:val="0"/>
          <w:fitText w:val="1165" w:id="-1846336766"/>
        </w:rPr>
        <w:t>企画提</w:t>
      </w:r>
      <w:r w:rsidR="00AD603A" w:rsidRPr="007E029F">
        <w:rPr>
          <w:spacing w:val="2"/>
          <w:kern w:val="0"/>
          <w:fitText w:val="1165" w:id="-1846336766"/>
        </w:rPr>
        <w:t>案</w:t>
      </w:r>
      <w:r w:rsidR="00AD603A" w:rsidRPr="00AA1D5D">
        <w:t>（様式第</w:t>
      </w:r>
      <w:r w:rsidR="007C4213">
        <w:rPr>
          <w:rFonts w:hint="eastAsia"/>
        </w:rPr>
        <w:t>８</w:t>
      </w:r>
      <w:r w:rsidR="00AD603A" w:rsidRPr="00AA1D5D">
        <w:t>号</w:t>
      </w:r>
      <w:r w:rsidR="00457B45" w:rsidRPr="00AA1D5D">
        <w:t xml:space="preserve">）           </w:t>
      </w:r>
      <w:r w:rsidR="007E029F">
        <w:rPr>
          <w:rFonts w:hint="eastAsia"/>
        </w:rPr>
        <w:t xml:space="preserve">　</w:t>
      </w:r>
      <w:r w:rsidR="00457B45" w:rsidRPr="00AA1D5D">
        <w:t xml:space="preserve">   </w:t>
      </w:r>
      <w:r w:rsidR="00AD603A" w:rsidRPr="00AA1D5D">
        <w:rPr>
          <w:rFonts w:hint="eastAsia"/>
        </w:rPr>
        <w:t xml:space="preserve">　　　　　</w:t>
      </w:r>
      <w:r w:rsidR="007C4213">
        <w:rPr>
          <w:rFonts w:hint="eastAsia"/>
        </w:rPr>
        <w:t xml:space="preserve">　　　　　　　</w:t>
      </w:r>
      <w:r w:rsidR="00A27A2E">
        <w:rPr>
          <w:rFonts w:hint="eastAsia"/>
        </w:rPr>
        <w:t xml:space="preserve">　１５</w:t>
      </w:r>
      <w:r w:rsidR="00457B45" w:rsidRPr="00AA1D5D">
        <w:t xml:space="preserve">部  </w:t>
      </w:r>
    </w:p>
    <w:p w:rsidR="00786C15" w:rsidRPr="00AA696C" w:rsidRDefault="00786C15" w:rsidP="00786C15">
      <w:pPr>
        <w:spacing w:after="29" w:line="263" w:lineRule="auto"/>
        <w:ind w:left="449" w:right="0" w:firstLine="0"/>
        <w:rPr>
          <w:color w:val="auto"/>
        </w:rPr>
      </w:pPr>
      <w:r w:rsidRPr="00AA696C">
        <w:rPr>
          <w:rFonts w:hint="eastAsia"/>
          <w:color w:val="auto"/>
        </w:rPr>
        <w:t xml:space="preserve">③　</w:t>
      </w:r>
      <w:r w:rsidR="00C27827" w:rsidRPr="00AA696C">
        <w:rPr>
          <w:rFonts w:hint="eastAsia"/>
          <w:color w:val="auto"/>
        </w:rPr>
        <w:t>たつの</w:t>
      </w:r>
      <w:r w:rsidR="00CD2640" w:rsidRPr="00AA696C">
        <w:rPr>
          <w:rFonts w:hint="eastAsia"/>
          <w:color w:val="auto"/>
        </w:rPr>
        <w:t>市への</w:t>
      </w:r>
      <w:r w:rsidR="002836E6" w:rsidRPr="00AA696C">
        <w:rPr>
          <w:rFonts w:hint="eastAsia"/>
          <w:color w:val="auto"/>
        </w:rPr>
        <w:t>要望</w:t>
      </w:r>
      <w:r w:rsidR="00CC15D8" w:rsidRPr="00AA696C">
        <w:rPr>
          <w:rFonts w:hint="eastAsia"/>
          <w:color w:val="auto"/>
        </w:rPr>
        <w:t>書</w:t>
      </w:r>
      <w:r w:rsidRPr="00AA696C">
        <w:rPr>
          <w:rFonts w:hint="eastAsia"/>
          <w:color w:val="auto"/>
        </w:rPr>
        <w:t>（様式</w:t>
      </w:r>
      <w:r w:rsidR="00C27827" w:rsidRPr="00AA696C">
        <w:rPr>
          <w:rFonts w:hint="eastAsia"/>
          <w:color w:val="auto"/>
        </w:rPr>
        <w:t>第</w:t>
      </w:r>
      <w:r w:rsidRPr="00AA696C">
        <w:rPr>
          <w:rFonts w:hint="eastAsia"/>
          <w:color w:val="auto"/>
        </w:rPr>
        <w:t xml:space="preserve">９号）　　　　</w:t>
      </w:r>
      <w:r w:rsidR="00CD2640" w:rsidRPr="00AA696C">
        <w:rPr>
          <w:rFonts w:hint="eastAsia"/>
          <w:color w:val="auto"/>
        </w:rPr>
        <w:t xml:space="preserve">　　</w:t>
      </w:r>
      <w:r w:rsidRPr="00AA696C">
        <w:rPr>
          <w:rFonts w:hint="eastAsia"/>
          <w:color w:val="auto"/>
        </w:rPr>
        <w:t xml:space="preserve">　</w:t>
      </w:r>
      <w:r w:rsidR="00C27827" w:rsidRPr="00AA696C">
        <w:rPr>
          <w:rFonts w:hint="eastAsia"/>
          <w:color w:val="auto"/>
        </w:rPr>
        <w:t xml:space="preserve">  </w:t>
      </w:r>
      <w:r w:rsidR="00A27A2E">
        <w:rPr>
          <w:rFonts w:hint="eastAsia"/>
          <w:color w:val="auto"/>
        </w:rPr>
        <w:t xml:space="preserve">　　　　　　　　　１５</w:t>
      </w:r>
      <w:r w:rsidRPr="00AA696C">
        <w:rPr>
          <w:rFonts w:hint="eastAsia"/>
          <w:color w:val="auto"/>
        </w:rPr>
        <w:t>部</w:t>
      </w:r>
      <w:r w:rsidR="00C27827" w:rsidRPr="00AA696C">
        <w:rPr>
          <w:rFonts w:hint="eastAsia"/>
          <w:color w:val="auto"/>
        </w:rPr>
        <w:t xml:space="preserve"> </w:t>
      </w:r>
    </w:p>
    <w:p w:rsidR="00457B45" w:rsidRPr="00AA1D5D" w:rsidRDefault="00457B45" w:rsidP="00457B45">
      <w:pPr>
        <w:ind w:left="895" w:right="0" w:hanging="446"/>
      </w:pPr>
      <w:r w:rsidRPr="00AA1D5D">
        <w:t>（注）</w:t>
      </w:r>
      <w:r w:rsidR="004E028D">
        <w:t>記載する文字のサイズは原則１</w:t>
      </w:r>
      <w:r w:rsidR="004E028D">
        <w:rPr>
          <w:rFonts w:hint="eastAsia"/>
        </w:rPr>
        <w:t>１</w:t>
      </w:r>
      <w:r w:rsidRPr="00AA1D5D">
        <w:t xml:space="preserve">ポイント以上とする。（必要な注記、ふりがな、掲載図中の記載文字を除く。） </w:t>
      </w:r>
    </w:p>
    <w:p w:rsidR="00457B45" w:rsidRPr="00BE4008" w:rsidRDefault="00457B45" w:rsidP="00457B45">
      <w:pPr>
        <w:numPr>
          <w:ilvl w:val="0"/>
          <w:numId w:val="27"/>
        </w:numPr>
        <w:spacing w:after="29" w:line="263" w:lineRule="auto"/>
        <w:ind w:right="0" w:hanging="672"/>
      </w:pPr>
      <w:r w:rsidRPr="00BE4008">
        <w:t xml:space="preserve">企画提案について </w:t>
      </w:r>
    </w:p>
    <w:p w:rsidR="007C4213" w:rsidRDefault="007C4213" w:rsidP="007C4213">
      <w:pPr>
        <w:spacing w:after="36" w:line="259" w:lineRule="auto"/>
        <w:ind w:right="56" w:firstLine="696"/>
      </w:pPr>
      <w:r>
        <w:t>本プロポーザルの企画提案は、様式</w:t>
      </w:r>
      <w:r w:rsidR="00AD603A">
        <w:t>第</w:t>
      </w:r>
      <w:r>
        <w:rPr>
          <w:rFonts w:hint="eastAsia"/>
        </w:rPr>
        <w:t>８号</w:t>
      </w:r>
      <w:r w:rsidR="00AD603A">
        <w:t>にて作成し、合計</w:t>
      </w:r>
      <w:r w:rsidR="00786C15" w:rsidRPr="00786C15">
        <w:rPr>
          <w:rFonts w:hint="eastAsia"/>
          <w:color w:val="FF0000"/>
        </w:rPr>
        <w:t>１０</w:t>
      </w:r>
      <w:r w:rsidR="00457B45" w:rsidRPr="00BE4008">
        <w:t>頁</w:t>
      </w:r>
      <w:r>
        <w:rPr>
          <w:rFonts w:hint="eastAsia"/>
        </w:rPr>
        <w:t>（Ａ４サイズ）</w:t>
      </w:r>
    </w:p>
    <w:p w:rsidR="00C739CF" w:rsidRPr="00AA696C" w:rsidRDefault="007C4213" w:rsidP="007C4213">
      <w:pPr>
        <w:spacing w:after="36" w:line="259" w:lineRule="auto"/>
        <w:ind w:right="56" w:firstLine="464"/>
        <w:rPr>
          <w:color w:val="auto"/>
        </w:rPr>
      </w:pPr>
      <w:r>
        <w:rPr>
          <w:rFonts w:hint="eastAsia"/>
        </w:rPr>
        <w:t>以内</w:t>
      </w:r>
      <w:r w:rsidR="00457B45" w:rsidRPr="00BE4008">
        <w:t>とする。また、提案は片面印刷で作成する</w:t>
      </w:r>
      <w:r w:rsidR="00457B45" w:rsidRPr="00AA696C">
        <w:rPr>
          <w:color w:val="auto"/>
        </w:rPr>
        <w:t>こと。</w:t>
      </w:r>
      <w:r w:rsidR="00C739CF" w:rsidRPr="00AA696C">
        <w:rPr>
          <w:rFonts w:hint="eastAsia"/>
          <w:color w:val="auto"/>
        </w:rPr>
        <w:t>また、事業運営にあたり許可・</w:t>
      </w:r>
    </w:p>
    <w:p w:rsidR="00C739CF" w:rsidRPr="00AA696C" w:rsidRDefault="00F12F61" w:rsidP="007C4213">
      <w:pPr>
        <w:spacing w:after="36" w:line="259" w:lineRule="auto"/>
        <w:ind w:right="56" w:firstLine="464"/>
        <w:rPr>
          <w:color w:val="auto"/>
        </w:rPr>
      </w:pPr>
      <w:r w:rsidRPr="00AA696C">
        <w:rPr>
          <w:rFonts w:hint="eastAsia"/>
          <w:color w:val="auto"/>
        </w:rPr>
        <w:t>資格を有する必要があるものについては、当該許可・</w:t>
      </w:r>
      <w:r w:rsidR="00C739CF" w:rsidRPr="00AA696C">
        <w:rPr>
          <w:rFonts w:hint="eastAsia"/>
          <w:color w:val="auto"/>
        </w:rPr>
        <w:t>資格を取得していることが分か</w:t>
      </w:r>
    </w:p>
    <w:p w:rsidR="00457B45" w:rsidRPr="00AA696C" w:rsidRDefault="00C739CF" w:rsidP="007C4213">
      <w:pPr>
        <w:spacing w:after="36" w:line="259" w:lineRule="auto"/>
        <w:ind w:right="56" w:firstLine="464"/>
        <w:rPr>
          <w:color w:val="auto"/>
        </w:rPr>
      </w:pPr>
      <w:r w:rsidRPr="00AA696C">
        <w:rPr>
          <w:rFonts w:hint="eastAsia"/>
          <w:color w:val="auto"/>
        </w:rPr>
        <w:lastRenderedPageBreak/>
        <w:t>る書類の写し若しくは、取得に向けた取り組み状況が分かるものを添付すること。</w:t>
      </w:r>
    </w:p>
    <w:p w:rsidR="00A958C1" w:rsidRDefault="00C739CF" w:rsidP="00A958C1">
      <w:pPr>
        <w:ind w:left="672" w:right="0" w:firstLine="0"/>
      </w:pPr>
      <w:r>
        <w:rPr>
          <w:rFonts w:hint="eastAsia"/>
        </w:rPr>
        <w:t>なお</w:t>
      </w:r>
      <w:r w:rsidR="00457B45" w:rsidRPr="00BE4008">
        <w:t>、提出後は書類の修正は認めないため、十分確認の上</w:t>
      </w:r>
      <w:r w:rsidR="000D069A">
        <w:rPr>
          <w:rFonts w:hint="eastAsia"/>
        </w:rPr>
        <w:t>、</w:t>
      </w:r>
      <w:r w:rsidR="00457B45" w:rsidRPr="00BE4008">
        <w:t>提出のこと。</w:t>
      </w:r>
      <w:r w:rsidR="000D069A">
        <w:rPr>
          <w:rFonts w:hint="eastAsia"/>
        </w:rPr>
        <w:t>なお</w:t>
      </w:r>
      <w:r w:rsidR="00457B45" w:rsidRPr="00BE4008">
        <w:t>、事</w:t>
      </w:r>
    </w:p>
    <w:p w:rsidR="00457B45" w:rsidRPr="00BE4008" w:rsidRDefault="00457B45" w:rsidP="00A958C1">
      <w:pPr>
        <w:ind w:left="9" w:right="0" w:firstLineChars="200" w:firstLine="466"/>
      </w:pPr>
      <w:r w:rsidRPr="00BE4008">
        <w:t xml:space="preserve">務局は必要に応じ、追加の資料を要求する場合がある。 </w:t>
      </w:r>
    </w:p>
    <w:p w:rsidR="00457B45" w:rsidRPr="00BE4008" w:rsidRDefault="000D069A" w:rsidP="000D069A">
      <w:pPr>
        <w:spacing w:after="36" w:line="259" w:lineRule="auto"/>
        <w:ind w:right="-227" w:firstLineChars="300" w:firstLine="698"/>
      </w:pPr>
      <w:r>
        <w:rPr>
          <w:rFonts w:hint="eastAsia"/>
        </w:rPr>
        <w:t>さらに</w:t>
      </w:r>
      <w:r w:rsidR="006875D8">
        <w:t>、作成に</w:t>
      </w:r>
      <w:r w:rsidR="006875D8">
        <w:rPr>
          <w:rFonts w:hint="eastAsia"/>
        </w:rPr>
        <w:t>あ</w:t>
      </w:r>
      <w:r w:rsidR="00457B45" w:rsidRPr="00BE4008">
        <w:t xml:space="preserve">たっては、提案事業者を特定することができる記述を避けること。 </w:t>
      </w:r>
    </w:p>
    <w:p w:rsidR="00457B45" w:rsidRPr="00BE4008" w:rsidRDefault="00457B45" w:rsidP="00457B45">
      <w:pPr>
        <w:numPr>
          <w:ilvl w:val="0"/>
          <w:numId w:val="27"/>
        </w:numPr>
        <w:spacing w:after="29" w:line="263" w:lineRule="auto"/>
        <w:ind w:right="0" w:hanging="672"/>
      </w:pPr>
      <w:r w:rsidRPr="007E029F">
        <w:rPr>
          <w:spacing w:val="68"/>
          <w:kern w:val="0"/>
          <w:fitText w:val="1165" w:id="-1846336510"/>
        </w:rPr>
        <w:t>提出場</w:t>
      </w:r>
      <w:r w:rsidRPr="007E029F">
        <w:rPr>
          <w:spacing w:val="2"/>
          <w:kern w:val="0"/>
          <w:fitText w:val="1165" w:id="-1846336510"/>
        </w:rPr>
        <w:t>所</w:t>
      </w:r>
      <w:r w:rsidRPr="00BE4008">
        <w:t xml:space="preserve"> </w:t>
      </w:r>
      <w:r w:rsidR="007E029F">
        <w:rPr>
          <w:rFonts w:hint="eastAsia"/>
        </w:rPr>
        <w:t xml:space="preserve">　　</w:t>
      </w:r>
      <w:r w:rsidRPr="00BE4008">
        <w:t xml:space="preserve">事務局 </w:t>
      </w:r>
    </w:p>
    <w:p w:rsidR="00457B45" w:rsidRPr="00BE4008" w:rsidRDefault="00457B45" w:rsidP="00457B45">
      <w:pPr>
        <w:numPr>
          <w:ilvl w:val="0"/>
          <w:numId w:val="27"/>
        </w:numPr>
        <w:spacing w:after="29" w:line="263" w:lineRule="auto"/>
        <w:ind w:right="0" w:hanging="672"/>
      </w:pPr>
      <w:r w:rsidRPr="007E029F">
        <w:rPr>
          <w:spacing w:val="68"/>
          <w:kern w:val="0"/>
          <w:fitText w:val="1165" w:id="-1846336511"/>
        </w:rPr>
        <w:t>提出方</w:t>
      </w:r>
      <w:r w:rsidRPr="007E029F">
        <w:rPr>
          <w:spacing w:val="2"/>
          <w:kern w:val="0"/>
          <w:fitText w:val="1165" w:id="-1846336511"/>
        </w:rPr>
        <w:t>法</w:t>
      </w:r>
      <w:r w:rsidRPr="00BE4008">
        <w:t xml:space="preserve"> </w:t>
      </w:r>
      <w:r w:rsidR="007E029F">
        <w:rPr>
          <w:rFonts w:hint="eastAsia"/>
        </w:rPr>
        <w:t xml:space="preserve">　　</w:t>
      </w:r>
      <w:r w:rsidRPr="00BE4008">
        <w:t xml:space="preserve">提出場所に持参又は郵送すること。 </w:t>
      </w:r>
    </w:p>
    <w:p w:rsidR="00226828" w:rsidRDefault="006875D8" w:rsidP="007E029F">
      <w:pPr>
        <w:ind w:rightChars="-79" w:right="-184" w:firstLineChars="1100" w:firstLine="2561"/>
      </w:pPr>
      <w:r>
        <w:rPr>
          <w:rFonts w:hint="eastAsia"/>
        </w:rPr>
        <w:t>郵送</w:t>
      </w:r>
      <w:r w:rsidR="00457B45" w:rsidRPr="00BE4008">
        <w:t>の</w:t>
      </w:r>
      <w:r w:rsidR="00A958C1">
        <w:t>場合は、下記期間内に必着のこと。また、提出書類の到着</w:t>
      </w:r>
    </w:p>
    <w:p w:rsidR="00457B45" w:rsidRDefault="00A958C1" w:rsidP="007E029F">
      <w:pPr>
        <w:ind w:rightChars="-79" w:right="-184" w:firstLineChars="1100" w:firstLine="2561"/>
      </w:pPr>
      <w:r>
        <w:t>確認も行う</w:t>
      </w:r>
      <w:r>
        <w:rPr>
          <w:rFonts w:hint="eastAsia"/>
        </w:rPr>
        <w:t>こ</w:t>
      </w:r>
      <w:r w:rsidR="00457B45" w:rsidRPr="00BE4008">
        <w:t xml:space="preserve">と。 </w:t>
      </w:r>
    </w:p>
    <w:p w:rsidR="0071613F" w:rsidRDefault="00226828" w:rsidP="00226828">
      <w:pPr>
        <w:spacing w:after="29" w:line="263" w:lineRule="auto"/>
        <w:ind w:right="0" w:firstLineChars="50" w:firstLine="116"/>
      </w:pPr>
      <w:r>
        <w:rPr>
          <w:rFonts w:hint="eastAsia"/>
          <w:kern w:val="0"/>
        </w:rPr>
        <w:t>（５）</w:t>
      </w:r>
      <w:r w:rsidR="00457B45" w:rsidRPr="00226828">
        <w:rPr>
          <w:spacing w:val="68"/>
          <w:kern w:val="0"/>
          <w:fitText w:val="1165" w:id="-1846336512"/>
        </w:rPr>
        <w:t>提出期</w:t>
      </w:r>
      <w:r w:rsidR="00457B45" w:rsidRPr="00226828">
        <w:rPr>
          <w:spacing w:val="2"/>
          <w:kern w:val="0"/>
          <w:fitText w:val="1165" w:id="-1846336512"/>
        </w:rPr>
        <w:t>間</w:t>
      </w:r>
      <w:r w:rsidR="00457B45" w:rsidRPr="00BE4008">
        <w:t xml:space="preserve"> </w:t>
      </w:r>
      <w:r w:rsidR="007E029F">
        <w:rPr>
          <w:rFonts w:hint="eastAsia"/>
        </w:rPr>
        <w:t xml:space="preserve">　　</w:t>
      </w:r>
      <w:r w:rsidR="00457B45" w:rsidRPr="00BE4008">
        <w:t>令和</w:t>
      </w:r>
      <w:r>
        <w:rPr>
          <w:rFonts w:hint="eastAsia"/>
        </w:rPr>
        <w:t>３</w:t>
      </w:r>
      <w:r w:rsidR="00457B45" w:rsidRPr="00BE4008">
        <w:t>年</w:t>
      </w:r>
      <w:r>
        <w:rPr>
          <w:rFonts w:hint="eastAsia"/>
        </w:rPr>
        <w:t>８</w:t>
      </w:r>
      <w:r w:rsidR="00457B45" w:rsidRPr="00BE4008">
        <w:t>月</w:t>
      </w:r>
      <w:r>
        <w:rPr>
          <w:rFonts w:hint="eastAsia"/>
        </w:rPr>
        <w:t>３０</w:t>
      </w:r>
      <w:r w:rsidR="00457B45" w:rsidRPr="00BE4008">
        <w:t>日（</w:t>
      </w:r>
      <w:r>
        <w:rPr>
          <w:rFonts w:hint="eastAsia"/>
        </w:rPr>
        <w:t>月</w:t>
      </w:r>
      <w:r w:rsidR="00457B45" w:rsidRPr="00BE4008">
        <w:t>）午前８時３０分から令和</w:t>
      </w:r>
      <w:r>
        <w:rPr>
          <w:rFonts w:hint="eastAsia"/>
        </w:rPr>
        <w:t>３</w:t>
      </w:r>
      <w:r w:rsidR="00457B45" w:rsidRPr="00BE4008">
        <w:t>年</w:t>
      </w:r>
      <w:r>
        <w:rPr>
          <w:rFonts w:hint="eastAsia"/>
        </w:rPr>
        <w:t>９</w:t>
      </w:r>
      <w:r w:rsidR="00457B45" w:rsidRPr="00BE4008">
        <w:t>月</w:t>
      </w:r>
      <w:r>
        <w:rPr>
          <w:rFonts w:hint="eastAsia"/>
        </w:rPr>
        <w:t>２４</w:t>
      </w:r>
    </w:p>
    <w:p w:rsidR="00457B45" w:rsidRPr="00BE4008" w:rsidRDefault="00457B45" w:rsidP="0071613F">
      <w:pPr>
        <w:spacing w:after="29" w:line="263" w:lineRule="auto"/>
        <w:ind w:right="0" w:firstLineChars="1100" w:firstLine="2561"/>
      </w:pPr>
      <w:r w:rsidRPr="00BE4008">
        <w:t>日（</w:t>
      </w:r>
      <w:r w:rsidR="00226828">
        <w:rPr>
          <w:rFonts w:hint="eastAsia"/>
        </w:rPr>
        <w:t>金</w:t>
      </w:r>
      <w:r w:rsidRPr="00BE4008">
        <w:t xml:space="preserve">）午後５時１５分まで（必着） </w:t>
      </w:r>
    </w:p>
    <w:p w:rsidR="009A54D6" w:rsidRDefault="00A958C1" w:rsidP="00457B45">
      <w:pPr>
        <w:ind w:left="233" w:right="0"/>
      </w:pPr>
      <w:r>
        <w:t xml:space="preserve">     </w:t>
      </w:r>
      <w:r w:rsidR="007E029F">
        <w:rPr>
          <w:rFonts w:hint="eastAsia"/>
        </w:rPr>
        <w:t xml:space="preserve">　　　　　　　　</w:t>
      </w:r>
      <w:r w:rsidR="00457B45" w:rsidRPr="00BE4008">
        <w:t>※ 土曜日、日曜日及び祝日を除く。</w:t>
      </w:r>
    </w:p>
    <w:p w:rsidR="00C739CF" w:rsidRDefault="00C739CF" w:rsidP="00AD603A">
      <w:pPr>
        <w:spacing w:after="29" w:line="263" w:lineRule="auto"/>
        <w:ind w:right="0"/>
        <w:rPr>
          <w:rFonts w:asciiTheme="majorEastAsia" w:eastAsiaTheme="majorEastAsia" w:hAnsiTheme="majorEastAsia"/>
          <w:b/>
          <w:shd w:val="pct15" w:color="auto" w:fill="FFFFFF"/>
        </w:rPr>
      </w:pPr>
    </w:p>
    <w:p w:rsidR="00457B45" w:rsidRPr="00CA6E6F" w:rsidRDefault="004C14A6" w:rsidP="00AA1D5D">
      <w:pPr>
        <w:spacing w:after="29" w:line="263" w:lineRule="auto"/>
        <w:ind w:right="0"/>
        <w:rPr>
          <w:rFonts w:asciiTheme="majorEastAsia" w:eastAsiaTheme="majorEastAsia" w:hAnsiTheme="majorEastAsia"/>
          <w:b/>
          <w:shd w:val="pct15" w:color="auto" w:fill="FFFFFF"/>
        </w:rPr>
      </w:pPr>
      <w:r>
        <w:rPr>
          <w:rFonts w:asciiTheme="majorEastAsia" w:eastAsiaTheme="majorEastAsia" w:hAnsiTheme="majorEastAsia" w:hint="eastAsia"/>
          <w:b/>
          <w:shd w:val="pct15" w:color="auto" w:fill="FFFFFF"/>
        </w:rPr>
        <w:t>９</w:t>
      </w:r>
      <w:r w:rsidR="00AA1D5D" w:rsidRPr="00CA6E6F">
        <w:rPr>
          <w:rFonts w:asciiTheme="majorEastAsia" w:eastAsiaTheme="majorEastAsia" w:hAnsiTheme="majorEastAsia" w:hint="eastAsia"/>
          <w:b/>
          <w:shd w:val="pct15" w:color="auto" w:fill="FFFFFF"/>
        </w:rPr>
        <w:t xml:space="preserve">　</w:t>
      </w:r>
      <w:r w:rsidR="00457B45" w:rsidRPr="00CA6E6F">
        <w:rPr>
          <w:rFonts w:asciiTheme="majorEastAsia" w:eastAsiaTheme="majorEastAsia" w:hAnsiTheme="majorEastAsia"/>
          <w:b/>
          <w:shd w:val="pct15" w:color="auto" w:fill="FFFFFF"/>
        </w:rPr>
        <w:t xml:space="preserve">審査方法及び評価項目 </w:t>
      </w:r>
    </w:p>
    <w:p w:rsidR="004D1B43" w:rsidRDefault="00457B45" w:rsidP="00457B45">
      <w:pPr>
        <w:numPr>
          <w:ilvl w:val="0"/>
          <w:numId w:val="29"/>
        </w:numPr>
        <w:spacing w:after="29" w:line="263" w:lineRule="auto"/>
        <w:ind w:left="792" w:right="0" w:hanging="672"/>
      </w:pPr>
      <w:r w:rsidRPr="004D1B43">
        <w:rPr>
          <w:rFonts w:hint="eastAsia"/>
          <w:spacing w:val="8"/>
          <w:kern w:val="0"/>
          <w:fitText w:val="8448" w:id="-1762947839"/>
        </w:rPr>
        <w:t>たつの市国民宿舎赤とんぼ荘</w:t>
      </w:r>
      <w:r w:rsidR="004D1B43" w:rsidRPr="004D1B43">
        <w:rPr>
          <w:rFonts w:hint="eastAsia"/>
          <w:spacing w:val="8"/>
          <w:kern w:val="0"/>
          <w:fitText w:val="8448" w:id="-1762947839"/>
        </w:rPr>
        <w:t>利活用事業公募型</w:t>
      </w:r>
      <w:r w:rsidRPr="004D1B43">
        <w:rPr>
          <w:spacing w:val="8"/>
          <w:kern w:val="0"/>
          <w:fitText w:val="8448" w:id="-1762947839"/>
        </w:rPr>
        <w:t>プロポーザル審査委員会（</w:t>
      </w:r>
      <w:r w:rsidRPr="004D1B43">
        <w:rPr>
          <w:spacing w:val="24"/>
          <w:kern w:val="0"/>
          <w:fitText w:val="8448" w:id="-1762947839"/>
        </w:rPr>
        <w:t>以</w:t>
      </w:r>
    </w:p>
    <w:p w:rsidR="004D1B43" w:rsidRDefault="00457B45" w:rsidP="004D1B43">
      <w:pPr>
        <w:spacing w:after="29" w:line="263" w:lineRule="auto"/>
        <w:ind w:left="120" w:right="0" w:firstLine="464"/>
      </w:pPr>
      <w:r w:rsidRPr="00A958C1">
        <w:t>下「審査委</w:t>
      </w:r>
      <w:r w:rsidR="00A958C1" w:rsidRPr="00A958C1">
        <w:t>員会」という。）を設置し、企画提案書等の審査及び評価を行い、</w:t>
      </w:r>
      <w:r w:rsidR="00A958C1" w:rsidRPr="00A958C1">
        <w:rPr>
          <w:rFonts w:hint="eastAsia"/>
        </w:rPr>
        <w:t>優先</w:t>
      </w:r>
      <w:r w:rsidR="00E61FC0">
        <w:rPr>
          <w:rFonts w:hint="eastAsia"/>
        </w:rPr>
        <w:t>利</w:t>
      </w:r>
    </w:p>
    <w:p w:rsidR="00457B45" w:rsidRPr="00A958C1" w:rsidRDefault="00A958C1" w:rsidP="004D1B43">
      <w:pPr>
        <w:spacing w:after="29" w:line="263" w:lineRule="auto"/>
        <w:ind w:left="120" w:right="0" w:firstLine="464"/>
      </w:pPr>
      <w:r w:rsidRPr="00A958C1">
        <w:rPr>
          <w:rFonts w:hint="eastAsia"/>
        </w:rPr>
        <w:t>活用</w:t>
      </w:r>
      <w:r w:rsidR="00457B45" w:rsidRPr="00A958C1">
        <w:t xml:space="preserve">候補者の特定を行う。 </w:t>
      </w:r>
    </w:p>
    <w:p w:rsidR="00457B45" w:rsidRPr="00BE4008" w:rsidRDefault="00457B45" w:rsidP="00457B45">
      <w:pPr>
        <w:numPr>
          <w:ilvl w:val="0"/>
          <w:numId w:val="29"/>
        </w:numPr>
        <w:spacing w:after="29" w:line="263" w:lineRule="auto"/>
        <w:ind w:right="0" w:hanging="672"/>
      </w:pPr>
      <w:r w:rsidRPr="00BE4008">
        <w:t xml:space="preserve">審査方法 </w:t>
      </w:r>
    </w:p>
    <w:p w:rsidR="00457B45" w:rsidRPr="00BE4008" w:rsidRDefault="00457B45" w:rsidP="00457B45">
      <w:pPr>
        <w:ind w:left="792" w:right="0"/>
      </w:pPr>
      <w:r w:rsidRPr="00BE4008">
        <w:t xml:space="preserve">企画提案書等の受付終了後、提案内容について提案審査を実施する。 </w:t>
      </w:r>
    </w:p>
    <w:p w:rsidR="00457B45" w:rsidRPr="00BE4008" w:rsidRDefault="00E00060" w:rsidP="00457B45">
      <w:pPr>
        <w:numPr>
          <w:ilvl w:val="1"/>
          <w:numId w:val="29"/>
        </w:numPr>
        <w:spacing w:after="29" w:line="263" w:lineRule="auto"/>
        <w:ind w:right="0" w:hanging="449"/>
      </w:pPr>
      <w:r>
        <w:t>提案審査は１者</w:t>
      </w:r>
      <w:r>
        <w:rPr>
          <w:rFonts w:hint="eastAsia"/>
        </w:rPr>
        <w:t>あ</w:t>
      </w:r>
      <w:r w:rsidR="00457B45" w:rsidRPr="00BE4008">
        <w:t>たり</w:t>
      </w:r>
      <w:r w:rsidR="007C4213">
        <w:rPr>
          <w:rFonts w:hint="eastAsia"/>
        </w:rPr>
        <w:t>３</w:t>
      </w:r>
      <w:r w:rsidR="00BE4008" w:rsidRPr="00BE4008">
        <w:rPr>
          <w:rFonts w:hint="eastAsia"/>
        </w:rPr>
        <w:t>０</w:t>
      </w:r>
      <w:r w:rsidR="00457B45" w:rsidRPr="00BE4008">
        <w:t>分以内とし、うちプレゼンテーションを</w:t>
      </w:r>
      <w:r w:rsidR="007C4213">
        <w:rPr>
          <w:rFonts w:hint="eastAsia"/>
        </w:rPr>
        <w:t>１５</w:t>
      </w:r>
      <w:r w:rsidR="00457B45" w:rsidRPr="00BE4008">
        <w:t>分程度、質疑応答を</w:t>
      </w:r>
      <w:r w:rsidR="007C4213">
        <w:rPr>
          <w:rFonts w:hint="eastAsia"/>
        </w:rPr>
        <w:t>１５</w:t>
      </w:r>
      <w:r w:rsidR="00457B45" w:rsidRPr="00BE4008">
        <w:t xml:space="preserve">分程度とする。 </w:t>
      </w:r>
    </w:p>
    <w:p w:rsidR="00AA696C" w:rsidRDefault="00457B45" w:rsidP="00457B45">
      <w:pPr>
        <w:numPr>
          <w:ilvl w:val="1"/>
          <w:numId w:val="29"/>
        </w:numPr>
        <w:spacing w:after="29" w:line="263" w:lineRule="auto"/>
        <w:ind w:right="0" w:hanging="449"/>
      </w:pPr>
      <w:r w:rsidRPr="00BE4008">
        <w:t>プレ</w:t>
      </w:r>
      <w:r w:rsidR="00776CB5">
        <w:t>ゼンテーションは、市に提出した企画提案書を使用して説明すること</w:t>
      </w:r>
      <w:r w:rsidR="00776CB5">
        <w:rPr>
          <w:rFonts w:hint="eastAsia"/>
        </w:rPr>
        <w:t>とし、</w:t>
      </w:r>
    </w:p>
    <w:p w:rsidR="00AA696C" w:rsidRDefault="00776CB5" w:rsidP="00AA696C">
      <w:pPr>
        <w:spacing w:after="29" w:line="263" w:lineRule="auto"/>
        <w:ind w:left="559" w:right="0" w:firstLineChars="100" w:firstLine="233"/>
      </w:pPr>
      <w:r>
        <w:rPr>
          <w:rFonts w:hint="eastAsia"/>
        </w:rPr>
        <w:t>追加資料の配布及び映像の使用等は認めない。</w:t>
      </w:r>
      <w:r w:rsidR="00457B45" w:rsidRPr="00BE4008">
        <w:t>ただし、誤字脱字がある場合に限</w:t>
      </w:r>
    </w:p>
    <w:p w:rsidR="00457B45" w:rsidRPr="00BE4008" w:rsidRDefault="00457B45" w:rsidP="00AA696C">
      <w:pPr>
        <w:spacing w:after="29" w:line="263" w:lineRule="auto"/>
        <w:ind w:left="559" w:right="0" w:firstLineChars="100" w:firstLine="233"/>
      </w:pPr>
      <w:r w:rsidRPr="00BE4008">
        <w:t xml:space="preserve">り、プレゼンテーション時に説明をすることは差し支えない。 </w:t>
      </w:r>
    </w:p>
    <w:p w:rsidR="00457B45" w:rsidRDefault="00457B45" w:rsidP="00457B45">
      <w:pPr>
        <w:numPr>
          <w:ilvl w:val="1"/>
          <w:numId w:val="29"/>
        </w:numPr>
        <w:spacing w:after="29" w:line="263" w:lineRule="auto"/>
        <w:ind w:right="0" w:hanging="449"/>
      </w:pPr>
      <w:r w:rsidRPr="00BE4008">
        <w:t xml:space="preserve">提案事業者の出席者は３名以内とする。 </w:t>
      </w:r>
    </w:p>
    <w:p w:rsidR="0071613F" w:rsidRDefault="0071613F">
      <w:pPr>
        <w:spacing w:after="0" w:line="240" w:lineRule="auto"/>
        <w:ind w:left="0" w:right="0" w:firstLine="0"/>
      </w:pPr>
      <w:r>
        <w:br w:type="page"/>
      </w:r>
    </w:p>
    <w:p w:rsidR="00457B45" w:rsidRPr="0071613F" w:rsidRDefault="0068094E" w:rsidP="00B63874">
      <w:pPr>
        <w:numPr>
          <w:ilvl w:val="0"/>
          <w:numId w:val="29"/>
        </w:numPr>
        <w:spacing w:after="29" w:line="263" w:lineRule="auto"/>
        <w:ind w:right="0" w:hanging="672"/>
      </w:pPr>
      <w:bookmarkStart w:id="5" w:name="_Hlk63363963"/>
      <w:r w:rsidRPr="0071613F">
        <w:rPr>
          <w:rFonts w:hint="eastAsia"/>
        </w:rPr>
        <w:lastRenderedPageBreak/>
        <w:t>評価</w:t>
      </w:r>
      <w:r w:rsidR="00457B45" w:rsidRPr="0071613F">
        <w:t xml:space="preserve">項目 </w:t>
      </w:r>
    </w:p>
    <w:tbl>
      <w:tblPr>
        <w:tblStyle w:val="TableGrid"/>
        <w:tblpPr w:leftFromText="142" w:rightFromText="142" w:vertAnchor="text" w:horzAnchor="margin" w:tblpY="377"/>
        <w:tblOverlap w:val="never"/>
        <w:tblW w:w="10060" w:type="dxa"/>
        <w:tblInd w:w="0" w:type="dxa"/>
        <w:tblCellMar>
          <w:top w:w="72" w:type="dxa"/>
          <w:left w:w="104" w:type="dxa"/>
          <w:right w:w="41" w:type="dxa"/>
        </w:tblCellMar>
        <w:tblLook w:val="04A0" w:firstRow="1" w:lastRow="0" w:firstColumn="1" w:lastColumn="0" w:noHBand="0" w:noVBand="1"/>
      </w:tblPr>
      <w:tblGrid>
        <w:gridCol w:w="1383"/>
        <w:gridCol w:w="522"/>
        <w:gridCol w:w="1209"/>
        <w:gridCol w:w="5812"/>
        <w:gridCol w:w="1134"/>
      </w:tblGrid>
      <w:tr w:rsidR="0071613F" w:rsidRPr="0071613F" w:rsidTr="00BD77C5">
        <w:trPr>
          <w:trHeight w:val="349"/>
        </w:trPr>
        <w:tc>
          <w:tcPr>
            <w:tcW w:w="1383" w:type="dxa"/>
            <w:tcBorders>
              <w:top w:val="single" w:sz="4" w:space="0" w:color="000000"/>
              <w:left w:val="single" w:sz="4" w:space="0" w:color="000000"/>
              <w:bottom w:val="single" w:sz="4" w:space="0" w:color="000000"/>
              <w:right w:val="single" w:sz="4" w:space="0" w:color="auto"/>
            </w:tcBorders>
            <w:vAlign w:val="center"/>
          </w:tcPr>
          <w:p w:rsidR="009F0A0E" w:rsidRPr="0071613F" w:rsidRDefault="009F0A0E" w:rsidP="009B60A8">
            <w:pPr>
              <w:spacing w:after="0" w:line="280" w:lineRule="exact"/>
              <w:ind w:left="0" w:right="50" w:firstLine="0"/>
              <w:jc w:val="center"/>
              <w:rPr>
                <w:color w:val="auto"/>
              </w:rPr>
            </w:pPr>
            <w:r w:rsidRPr="0071613F">
              <w:rPr>
                <w:color w:val="auto"/>
              </w:rPr>
              <w:t xml:space="preserve">評価項目 </w:t>
            </w:r>
          </w:p>
        </w:tc>
        <w:tc>
          <w:tcPr>
            <w:tcW w:w="1731" w:type="dxa"/>
            <w:gridSpan w:val="2"/>
            <w:tcBorders>
              <w:top w:val="single" w:sz="4" w:space="0" w:color="000000"/>
              <w:left w:val="single" w:sz="4" w:space="0" w:color="000000"/>
              <w:bottom w:val="single" w:sz="4" w:space="0" w:color="000000"/>
              <w:right w:val="single" w:sz="4" w:space="0" w:color="000000"/>
            </w:tcBorders>
          </w:tcPr>
          <w:p w:rsidR="009F0A0E" w:rsidRPr="0071613F" w:rsidRDefault="009F0A0E" w:rsidP="009B60A8">
            <w:pPr>
              <w:spacing w:after="0" w:line="280" w:lineRule="exact"/>
              <w:ind w:left="0" w:right="49" w:firstLine="0"/>
              <w:jc w:val="center"/>
              <w:rPr>
                <w:color w:val="auto"/>
              </w:rPr>
            </w:pPr>
            <w:r w:rsidRPr="0071613F">
              <w:rPr>
                <w:rFonts w:hint="eastAsia"/>
                <w:color w:val="auto"/>
              </w:rPr>
              <w:t>審査対象項目</w:t>
            </w:r>
          </w:p>
        </w:tc>
        <w:tc>
          <w:tcPr>
            <w:tcW w:w="5812" w:type="dxa"/>
            <w:tcBorders>
              <w:top w:val="single" w:sz="4" w:space="0" w:color="000000"/>
              <w:left w:val="single" w:sz="4" w:space="0" w:color="000000"/>
              <w:bottom w:val="single" w:sz="4" w:space="0" w:color="000000"/>
              <w:right w:val="single" w:sz="4" w:space="0" w:color="000000"/>
            </w:tcBorders>
            <w:vAlign w:val="center"/>
          </w:tcPr>
          <w:p w:rsidR="009F0A0E" w:rsidRPr="0071613F" w:rsidRDefault="009F0A0E" w:rsidP="009B60A8">
            <w:pPr>
              <w:spacing w:after="0" w:line="280" w:lineRule="exact"/>
              <w:ind w:left="0" w:right="49" w:firstLine="0"/>
              <w:jc w:val="center"/>
              <w:rPr>
                <w:color w:val="auto"/>
              </w:rPr>
            </w:pPr>
            <w:r w:rsidRPr="0071613F">
              <w:rPr>
                <w:color w:val="auto"/>
              </w:rPr>
              <w:t>評価基準</w:t>
            </w:r>
            <w:r w:rsidRPr="0071613F">
              <w:rPr>
                <w:rFonts w:ascii="Century" w:eastAsia="Century" w:hAnsi="Century" w:cs="Century"/>
                <w:color w:val="auto"/>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9F0A0E" w:rsidRPr="0071613F" w:rsidRDefault="009F0A0E" w:rsidP="00773E7E">
            <w:pPr>
              <w:spacing w:after="0" w:line="280" w:lineRule="exact"/>
              <w:ind w:left="-97" w:right="-37" w:firstLine="0"/>
              <w:jc w:val="center"/>
              <w:rPr>
                <w:color w:val="auto"/>
              </w:rPr>
            </w:pPr>
            <w:r w:rsidRPr="0071613F">
              <w:rPr>
                <w:color w:val="auto"/>
              </w:rPr>
              <w:t>配点</w:t>
            </w:r>
          </w:p>
        </w:tc>
      </w:tr>
      <w:tr w:rsidR="00B95739" w:rsidRPr="0071613F" w:rsidTr="00BC51F1">
        <w:trPr>
          <w:trHeight w:val="510"/>
        </w:trPr>
        <w:tc>
          <w:tcPr>
            <w:tcW w:w="1383" w:type="dxa"/>
            <w:vMerge w:val="restart"/>
            <w:tcBorders>
              <w:top w:val="single" w:sz="4" w:space="0" w:color="auto"/>
              <w:left w:val="single" w:sz="4" w:space="0" w:color="000000"/>
              <w:right w:val="single" w:sz="4" w:space="0" w:color="auto"/>
            </w:tcBorders>
            <w:vAlign w:val="center"/>
          </w:tcPr>
          <w:p w:rsidR="00B95739" w:rsidRPr="0071613F" w:rsidRDefault="00B95739" w:rsidP="00B95739">
            <w:pPr>
              <w:spacing w:after="0" w:line="320" w:lineRule="exact"/>
              <w:ind w:left="4" w:right="0"/>
              <w:jc w:val="center"/>
              <w:rPr>
                <w:color w:val="auto"/>
              </w:rPr>
            </w:pPr>
            <w:r w:rsidRPr="0071613F">
              <w:rPr>
                <w:rFonts w:hint="eastAsia"/>
                <w:color w:val="auto"/>
              </w:rPr>
              <w:t>事業計画</w:t>
            </w:r>
          </w:p>
          <w:p w:rsidR="00B95739" w:rsidRPr="0071613F" w:rsidRDefault="00B95739" w:rsidP="00B95739">
            <w:pPr>
              <w:spacing w:after="0" w:line="320" w:lineRule="exact"/>
              <w:ind w:left="4" w:right="0"/>
              <w:jc w:val="center"/>
              <w:rPr>
                <w:color w:val="auto"/>
              </w:rPr>
            </w:pPr>
            <w:r w:rsidRPr="0071613F">
              <w:rPr>
                <w:rFonts w:hint="eastAsia"/>
                <w:color w:val="auto"/>
              </w:rPr>
              <w:t>（５０点）</w:t>
            </w:r>
          </w:p>
          <w:p w:rsidR="00B95739" w:rsidRPr="0071613F" w:rsidRDefault="00B95739" w:rsidP="00B95739">
            <w:pPr>
              <w:spacing w:after="0" w:line="320" w:lineRule="exact"/>
              <w:ind w:left="4" w:right="0"/>
              <w:jc w:val="center"/>
              <w:rPr>
                <w:strike/>
                <w:color w:val="auto"/>
              </w:rPr>
            </w:pPr>
          </w:p>
        </w:tc>
        <w:tc>
          <w:tcPr>
            <w:tcW w:w="522" w:type="dxa"/>
            <w:vMerge w:val="restart"/>
            <w:tcBorders>
              <w:left w:val="single" w:sz="4" w:space="0" w:color="000000"/>
              <w:right w:val="single" w:sz="4" w:space="0" w:color="000000"/>
            </w:tcBorders>
            <w:vAlign w:val="center"/>
          </w:tcPr>
          <w:p w:rsidR="00B95739" w:rsidRPr="0071613F" w:rsidRDefault="00B95739" w:rsidP="00B95739">
            <w:pPr>
              <w:spacing w:after="0" w:line="320" w:lineRule="exact"/>
              <w:ind w:left="4" w:right="0"/>
              <w:rPr>
                <w:color w:val="auto"/>
              </w:rPr>
            </w:pPr>
            <w:r w:rsidRPr="0071613F">
              <w:rPr>
                <w:rFonts w:hint="eastAsia"/>
                <w:color w:val="auto"/>
              </w:rPr>
              <w:t>様式第８号</w:t>
            </w:r>
          </w:p>
        </w:tc>
        <w:tc>
          <w:tcPr>
            <w:tcW w:w="1209" w:type="dxa"/>
            <w:tcBorders>
              <w:top w:val="single" w:sz="4" w:space="0" w:color="000000"/>
              <w:left w:val="single" w:sz="4" w:space="0" w:color="000000"/>
              <w:bottom w:val="single" w:sz="4" w:space="0" w:color="000000"/>
              <w:right w:val="single" w:sz="4" w:space="0" w:color="000000"/>
            </w:tcBorders>
          </w:tcPr>
          <w:p w:rsidR="00B95739" w:rsidRPr="0071613F" w:rsidRDefault="00B95739" w:rsidP="00B95739">
            <w:pPr>
              <w:spacing w:after="0" w:line="320" w:lineRule="exact"/>
              <w:ind w:left="167" w:right="0" w:firstLine="0"/>
              <w:rPr>
                <w:color w:val="auto"/>
              </w:rPr>
            </w:pPr>
            <w:r w:rsidRPr="0071613F">
              <w:rPr>
                <w:rFonts w:hint="eastAsia"/>
                <w:color w:val="auto"/>
              </w:rPr>
              <w:t>１(1)</w:t>
            </w:r>
          </w:p>
          <w:p w:rsidR="00B95739" w:rsidRPr="0071613F" w:rsidRDefault="00B95739" w:rsidP="00B95739">
            <w:pPr>
              <w:spacing w:after="0" w:line="320" w:lineRule="exact"/>
              <w:ind w:left="167" w:right="0" w:firstLine="0"/>
              <w:rPr>
                <w:color w:val="auto"/>
              </w:rPr>
            </w:pPr>
            <w:r w:rsidRPr="0071613F">
              <w:rPr>
                <w:rFonts w:hint="eastAsia"/>
                <w:color w:val="auto"/>
              </w:rPr>
              <w:t>１</w:t>
            </w:r>
            <w:r w:rsidRPr="0071613F">
              <w:rPr>
                <w:color w:val="auto"/>
              </w:rPr>
              <w:t>(2)</w:t>
            </w:r>
          </w:p>
          <w:p w:rsidR="00B95739" w:rsidRPr="0071613F" w:rsidRDefault="00B95739" w:rsidP="00B95739">
            <w:pPr>
              <w:spacing w:after="0" w:line="320" w:lineRule="exact"/>
              <w:ind w:left="167" w:right="0" w:firstLine="0"/>
              <w:rPr>
                <w:color w:val="auto"/>
              </w:rPr>
            </w:pPr>
            <w:r w:rsidRPr="0071613F">
              <w:rPr>
                <w:rFonts w:hint="eastAsia"/>
                <w:color w:val="auto"/>
              </w:rPr>
              <w:t>１０</w:t>
            </w:r>
          </w:p>
        </w:tc>
        <w:tc>
          <w:tcPr>
            <w:tcW w:w="5812" w:type="dxa"/>
            <w:tcBorders>
              <w:top w:val="single" w:sz="4" w:space="0" w:color="000000"/>
              <w:left w:val="single" w:sz="4" w:space="0" w:color="000000"/>
              <w:bottom w:val="single" w:sz="4" w:space="0" w:color="000000"/>
              <w:right w:val="single" w:sz="4" w:space="0" w:color="000000"/>
            </w:tcBorders>
          </w:tcPr>
          <w:p w:rsidR="00B95739" w:rsidRPr="0071613F" w:rsidRDefault="00B95739" w:rsidP="00B95739">
            <w:pPr>
              <w:spacing w:after="0" w:line="320" w:lineRule="exact"/>
              <w:ind w:left="4" w:right="0" w:firstLine="0"/>
              <w:jc w:val="both"/>
              <w:rPr>
                <w:color w:val="auto"/>
              </w:rPr>
            </w:pPr>
            <w:r w:rsidRPr="0071613F">
              <w:rPr>
                <w:rFonts w:hint="eastAsia"/>
                <w:color w:val="auto"/>
              </w:rPr>
              <w:t>本市の政策との整合性がとられており、基本理念・方針に魅力があり、将来的に発展が期待できる。</w:t>
            </w:r>
          </w:p>
        </w:tc>
        <w:tc>
          <w:tcPr>
            <w:tcW w:w="1134" w:type="dxa"/>
            <w:tcBorders>
              <w:top w:val="single" w:sz="4" w:space="0" w:color="000000"/>
              <w:left w:val="single" w:sz="4" w:space="0" w:color="000000"/>
              <w:bottom w:val="single" w:sz="4" w:space="0" w:color="000000"/>
              <w:right w:val="single" w:sz="4" w:space="0" w:color="000000"/>
            </w:tcBorders>
            <w:vAlign w:val="center"/>
          </w:tcPr>
          <w:p w:rsidR="00B95739" w:rsidRPr="0071613F" w:rsidRDefault="00B95739" w:rsidP="00B95739">
            <w:pPr>
              <w:spacing w:after="0" w:line="320" w:lineRule="exact"/>
              <w:ind w:left="167" w:right="0" w:firstLine="0"/>
              <w:jc w:val="center"/>
              <w:rPr>
                <w:color w:val="auto"/>
              </w:rPr>
            </w:pPr>
            <w:r w:rsidRPr="0071613F">
              <w:rPr>
                <w:rFonts w:hint="eastAsia"/>
                <w:color w:val="auto"/>
              </w:rPr>
              <w:t>５</w:t>
            </w:r>
          </w:p>
        </w:tc>
      </w:tr>
      <w:tr w:rsidR="00B95739" w:rsidRPr="0071613F" w:rsidTr="00E34F12">
        <w:trPr>
          <w:trHeight w:val="575"/>
        </w:trPr>
        <w:tc>
          <w:tcPr>
            <w:tcW w:w="1383" w:type="dxa"/>
            <w:vMerge/>
            <w:tcBorders>
              <w:left w:val="single" w:sz="4" w:space="0" w:color="000000"/>
              <w:right w:val="single" w:sz="4" w:space="0" w:color="auto"/>
            </w:tcBorders>
            <w:vAlign w:val="center"/>
          </w:tcPr>
          <w:p w:rsidR="00B95739" w:rsidRPr="0071613F" w:rsidRDefault="00B95739" w:rsidP="00B95739">
            <w:pPr>
              <w:spacing w:after="0" w:line="320" w:lineRule="exact"/>
              <w:ind w:left="4" w:right="0"/>
              <w:jc w:val="center"/>
              <w:rPr>
                <w:color w:val="auto"/>
              </w:rPr>
            </w:pPr>
          </w:p>
        </w:tc>
        <w:tc>
          <w:tcPr>
            <w:tcW w:w="522" w:type="dxa"/>
            <w:vMerge/>
            <w:tcBorders>
              <w:left w:val="single" w:sz="4" w:space="0" w:color="000000"/>
              <w:right w:val="single" w:sz="4" w:space="0" w:color="000000"/>
            </w:tcBorders>
          </w:tcPr>
          <w:p w:rsidR="00B95739" w:rsidRPr="0071613F" w:rsidRDefault="00B95739" w:rsidP="00B95739">
            <w:pPr>
              <w:spacing w:after="0" w:line="320" w:lineRule="exact"/>
              <w:ind w:left="4" w:right="0" w:firstLine="0"/>
              <w:jc w:val="both"/>
              <w:rPr>
                <w:color w:val="auto"/>
              </w:rPr>
            </w:pPr>
          </w:p>
        </w:tc>
        <w:tc>
          <w:tcPr>
            <w:tcW w:w="1209" w:type="dxa"/>
            <w:tcBorders>
              <w:top w:val="single" w:sz="4" w:space="0" w:color="000000"/>
              <w:left w:val="single" w:sz="4" w:space="0" w:color="000000"/>
              <w:right w:val="single" w:sz="4" w:space="0" w:color="000000"/>
            </w:tcBorders>
          </w:tcPr>
          <w:p w:rsidR="00B95739" w:rsidRPr="0071613F" w:rsidRDefault="00B95739" w:rsidP="00B95739">
            <w:pPr>
              <w:spacing w:after="0" w:line="320" w:lineRule="exact"/>
              <w:ind w:left="167" w:right="0" w:firstLine="0"/>
              <w:rPr>
                <w:color w:val="auto"/>
              </w:rPr>
            </w:pPr>
            <w:r w:rsidRPr="0071613F">
              <w:rPr>
                <w:rFonts w:hint="eastAsia"/>
                <w:color w:val="auto"/>
              </w:rPr>
              <w:t>３(1)</w:t>
            </w:r>
          </w:p>
          <w:p w:rsidR="00B95739" w:rsidRPr="0071613F" w:rsidRDefault="00B95739" w:rsidP="00B95739">
            <w:pPr>
              <w:spacing w:after="0" w:line="320" w:lineRule="exact"/>
              <w:ind w:left="167" w:right="0"/>
              <w:rPr>
                <w:color w:val="auto"/>
              </w:rPr>
            </w:pPr>
          </w:p>
        </w:tc>
        <w:tc>
          <w:tcPr>
            <w:tcW w:w="5812" w:type="dxa"/>
            <w:tcBorders>
              <w:top w:val="single" w:sz="4" w:space="0" w:color="000000"/>
              <w:left w:val="single" w:sz="4" w:space="0" w:color="000000"/>
              <w:right w:val="single" w:sz="4" w:space="0" w:color="000000"/>
            </w:tcBorders>
          </w:tcPr>
          <w:p w:rsidR="00B95739" w:rsidRPr="0071613F" w:rsidRDefault="00B95739" w:rsidP="00B95739">
            <w:pPr>
              <w:spacing w:after="0" w:line="320" w:lineRule="exact"/>
              <w:ind w:left="0" w:right="0"/>
              <w:jc w:val="both"/>
              <w:rPr>
                <w:color w:val="auto"/>
              </w:rPr>
            </w:pPr>
            <w:r w:rsidRPr="0071613F">
              <w:rPr>
                <w:rFonts w:hint="eastAsia"/>
                <w:color w:val="auto"/>
              </w:rPr>
              <w:t>地域住民との交流、連携への積極性が見られ、地域の賑わい創出に寄与する計画となっている。</w:t>
            </w:r>
          </w:p>
        </w:tc>
        <w:tc>
          <w:tcPr>
            <w:tcW w:w="1134" w:type="dxa"/>
            <w:tcBorders>
              <w:top w:val="single" w:sz="4" w:space="0" w:color="000000"/>
              <w:left w:val="single" w:sz="4" w:space="0" w:color="000000"/>
              <w:right w:val="single" w:sz="4" w:space="0" w:color="000000"/>
            </w:tcBorders>
            <w:vAlign w:val="center"/>
          </w:tcPr>
          <w:p w:rsidR="00B95739" w:rsidRPr="0071613F" w:rsidRDefault="00B95739" w:rsidP="00B95739">
            <w:pPr>
              <w:spacing w:after="0" w:line="320" w:lineRule="exact"/>
              <w:ind w:left="167" w:right="0"/>
              <w:jc w:val="center"/>
              <w:rPr>
                <w:color w:val="auto"/>
              </w:rPr>
            </w:pPr>
            <w:r w:rsidRPr="0071613F">
              <w:rPr>
                <w:rFonts w:hint="eastAsia"/>
                <w:color w:val="auto"/>
              </w:rPr>
              <w:t>５</w:t>
            </w:r>
          </w:p>
        </w:tc>
      </w:tr>
      <w:tr w:rsidR="00B95739" w:rsidRPr="0071613F" w:rsidTr="00BD77C5">
        <w:trPr>
          <w:trHeight w:val="510"/>
        </w:trPr>
        <w:tc>
          <w:tcPr>
            <w:tcW w:w="1383" w:type="dxa"/>
            <w:vMerge/>
            <w:tcBorders>
              <w:left w:val="single" w:sz="4" w:space="0" w:color="000000"/>
              <w:right w:val="single" w:sz="4" w:space="0" w:color="auto"/>
            </w:tcBorders>
            <w:vAlign w:val="center"/>
          </w:tcPr>
          <w:p w:rsidR="00B95739" w:rsidRPr="0071613F" w:rsidRDefault="00B95739" w:rsidP="00B95739">
            <w:pPr>
              <w:spacing w:after="0" w:line="320" w:lineRule="exact"/>
              <w:ind w:left="4" w:right="0" w:firstLine="0"/>
              <w:jc w:val="center"/>
              <w:rPr>
                <w:color w:val="auto"/>
              </w:rPr>
            </w:pPr>
          </w:p>
        </w:tc>
        <w:tc>
          <w:tcPr>
            <w:tcW w:w="522" w:type="dxa"/>
            <w:vMerge/>
            <w:tcBorders>
              <w:left w:val="single" w:sz="4" w:space="0" w:color="000000"/>
              <w:right w:val="single" w:sz="4" w:space="0" w:color="000000"/>
            </w:tcBorders>
          </w:tcPr>
          <w:p w:rsidR="00B95739" w:rsidRPr="0071613F" w:rsidRDefault="00B95739" w:rsidP="00B95739">
            <w:pPr>
              <w:spacing w:after="0" w:line="320" w:lineRule="exact"/>
              <w:ind w:left="0" w:right="0" w:firstLine="0"/>
              <w:jc w:val="both"/>
              <w:rPr>
                <w:color w:val="auto"/>
              </w:rPr>
            </w:pPr>
          </w:p>
        </w:tc>
        <w:tc>
          <w:tcPr>
            <w:tcW w:w="1209" w:type="dxa"/>
            <w:tcBorders>
              <w:top w:val="single" w:sz="4" w:space="0" w:color="000000"/>
              <w:left w:val="single" w:sz="4" w:space="0" w:color="000000"/>
              <w:bottom w:val="single" w:sz="4" w:space="0" w:color="000000"/>
              <w:right w:val="single" w:sz="4" w:space="0" w:color="000000"/>
            </w:tcBorders>
          </w:tcPr>
          <w:p w:rsidR="00B95739" w:rsidRPr="0071613F" w:rsidRDefault="00B95739" w:rsidP="00B95739">
            <w:pPr>
              <w:spacing w:after="0" w:line="320" w:lineRule="exact"/>
              <w:ind w:left="167" w:right="0" w:firstLine="0"/>
              <w:rPr>
                <w:color w:val="auto"/>
              </w:rPr>
            </w:pPr>
            <w:r w:rsidRPr="0071613F">
              <w:rPr>
                <w:rFonts w:hint="eastAsia"/>
                <w:color w:val="auto"/>
              </w:rPr>
              <w:t>３(2)</w:t>
            </w:r>
          </w:p>
        </w:tc>
        <w:tc>
          <w:tcPr>
            <w:tcW w:w="5812" w:type="dxa"/>
            <w:tcBorders>
              <w:top w:val="single" w:sz="4" w:space="0" w:color="000000"/>
              <w:left w:val="single" w:sz="4" w:space="0" w:color="000000"/>
              <w:bottom w:val="single" w:sz="4" w:space="0" w:color="000000"/>
              <w:right w:val="single" w:sz="4" w:space="0" w:color="000000"/>
            </w:tcBorders>
          </w:tcPr>
          <w:p w:rsidR="00B95739" w:rsidRPr="0071613F" w:rsidRDefault="00B95739" w:rsidP="00B95739">
            <w:pPr>
              <w:spacing w:after="0" w:line="320" w:lineRule="exact"/>
              <w:ind w:left="0" w:right="0" w:firstLine="0"/>
              <w:jc w:val="both"/>
              <w:rPr>
                <w:color w:val="auto"/>
              </w:rPr>
            </w:pPr>
            <w:r w:rsidRPr="0071613F">
              <w:rPr>
                <w:rFonts w:hint="eastAsia"/>
                <w:color w:val="auto"/>
              </w:rPr>
              <w:t>地域資源、地場産業・産品や地域人材の活用を図り、地域経済への波及効果が見込まれる。</w:t>
            </w:r>
          </w:p>
        </w:tc>
        <w:tc>
          <w:tcPr>
            <w:tcW w:w="1134" w:type="dxa"/>
            <w:tcBorders>
              <w:top w:val="single" w:sz="4" w:space="0" w:color="000000"/>
              <w:left w:val="single" w:sz="4" w:space="0" w:color="000000"/>
              <w:bottom w:val="single" w:sz="4" w:space="0" w:color="000000"/>
              <w:right w:val="single" w:sz="4" w:space="0" w:color="000000"/>
            </w:tcBorders>
            <w:vAlign w:val="center"/>
          </w:tcPr>
          <w:p w:rsidR="00B95739" w:rsidRPr="0071613F" w:rsidRDefault="00B95739" w:rsidP="00B95739">
            <w:pPr>
              <w:spacing w:after="0" w:line="320" w:lineRule="exact"/>
              <w:ind w:left="167" w:right="0" w:firstLine="0"/>
              <w:jc w:val="center"/>
              <w:rPr>
                <w:strike/>
                <w:color w:val="auto"/>
              </w:rPr>
            </w:pPr>
            <w:r w:rsidRPr="0071613F">
              <w:rPr>
                <w:rFonts w:hint="eastAsia"/>
                <w:color w:val="auto"/>
              </w:rPr>
              <w:t>５</w:t>
            </w:r>
          </w:p>
        </w:tc>
      </w:tr>
      <w:tr w:rsidR="00B95739" w:rsidRPr="0071613F" w:rsidTr="00BD77C5">
        <w:trPr>
          <w:trHeight w:val="510"/>
        </w:trPr>
        <w:tc>
          <w:tcPr>
            <w:tcW w:w="1383" w:type="dxa"/>
            <w:vMerge/>
            <w:tcBorders>
              <w:left w:val="single" w:sz="4" w:space="0" w:color="000000"/>
              <w:right w:val="single" w:sz="4" w:space="0" w:color="auto"/>
            </w:tcBorders>
            <w:vAlign w:val="center"/>
          </w:tcPr>
          <w:p w:rsidR="00B95739" w:rsidRPr="0071613F" w:rsidRDefault="00B95739" w:rsidP="00B95739">
            <w:pPr>
              <w:spacing w:after="0" w:line="320" w:lineRule="exact"/>
              <w:ind w:left="4" w:right="0" w:firstLine="0"/>
              <w:jc w:val="center"/>
              <w:rPr>
                <w:color w:val="auto"/>
              </w:rPr>
            </w:pPr>
          </w:p>
        </w:tc>
        <w:tc>
          <w:tcPr>
            <w:tcW w:w="522" w:type="dxa"/>
            <w:vMerge/>
            <w:tcBorders>
              <w:left w:val="single" w:sz="4" w:space="0" w:color="000000"/>
              <w:right w:val="single" w:sz="4" w:space="0" w:color="000000"/>
            </w:tcBorders>
          </w:tcPr>
          <w:p w:rsidR="00B95739" w:rsidRPr="0071613F" w:rsidRDefault="00B95739" w:rsidP="00B95739">
            <w:pPr>
              <w:spacing w:after="0" w:line="320" w:lineRule="exact"/>
              <w:ind w:left="4" w:right="0" w:firstLine="0"/>
              <w:jc w:val="both"/>
              <w:rPr>
                <w:color w:val="auto"/>
              </w:rPr>
            </w:pPr>
          </w:p>
        </w:tc>
        <w:tc>
          <w:tcPr>
            <w:tcW w:w="1209" w:type="dxa"/>
            <w:tcBorders>
              <w:top w:val="single" w:sz="4" w:space="0" w:color="000000"/>
              <w:left w:val="single" w:sz="4" w:space="0" w:color="000000"/>
              <w:bottom w:val="single" w:sz="4" w:space="0" w:color="000000"/>
              <w:right w:val="single" w:sz="4" w:space="0" w:color="000000"/>
            </w:tcBorders>
          </w:tcPr>
          <w:p w:rsidR="00B95739" w:rsidRPr="0071613F" w:rsidRDefault="00B95739" w:rsidP="00B95739">
            <w:pPr>
              <w:spacing w:after="0" w:line="320" w:lineRule="exact"/>
              <w:ind w:left="399" w:right="0" w:hanging="232"/>
              <w:rPr>
                <w:color w:val="auto"/>
              </w:rPr>
            </w:pPr>
            <w:r w:rsidRPr="0071613F">
              <w:rPr>
                <w:rFonts w:hint="eastAsia"/>
                <w:color w:val="auto"/>
              </w:rPr>
              <w:t>４(1)～(3)</w:t>
            </w:r>
          </w:p>
        </w:tc>
        <w:tc>
          <w:tcPr>
            <w:tcW w:w="5812" w:type="dxa"/>
            <w:tcBorders>
              <w:top w:val="single" w:sz="4" w:space="0" w:color="000000"/>
              <w:left w:val="single" w:sz="4" w:space="0" w:color="000000"/>
              <w:bottom w:val="single" w:sz="4" w:space="0" w:color="000000"/>
              <w:right w:val="single" w:sz="4" w:space="0" w:color="000000"/>
            </w:tcBorders>
          </w:tcPr>
          <w:p w:rsidR="00B95739" w:rsidRPr="0071613F" w:rsidRDefault="00B95739" w:rsidP="00B95739">
            <w:pPr>
              <w:spacing w:after="0" w:line="320" w:lineRule="exact"/>
              <w:ind w:left="4" w:right="0" w:firstLine="0"/>
              <w:jc w:val="both"/>
              <w:rPr>
                <w:color w:val="auto"/>
              </w:rPr>
            </w:pPr>
            <w:r w:rsidRPr="0071613F">
              <w:rPr>
                <w:rFonts w:hint="eastAsia"/>
                <w:color w:val="auto"/>
              </w:rPr>
              <w:t>雇用創出が見込まれる計画となっている。</w:t>
            </w:r>
          </w:p>
        </w:tc>
        <w:tc>
          <w:tcPr>
            <w:tcW w:w="1134" w:type="dxa"/>
            <w:tcBorders>
              <w:top w:val="single" w:sz="4" w:space="0" w:color="000000"/>
              <w:left w:val="single" w:sz="4" w:space="0" w:color="000000"/>
              <w:bottom w:val="single" w:sz="4" w:space="0" w:color="000000"/>
              <w:right w:val="single" w:sz="4" w:space="0" w:color="000000"/>
            </w:tcBorders>
            <w:vAlign w:val="center"/>
          </w:tcPr>
          <w:p w:rsidR="00B95739" w:rsidRPr="0071613F" w:rsidRDefault="00B95739" w:rsidP="00B95739">
            <w:pPr>
              <w:spacing w:after="0" w:line="320" w:lineRule="exact"/>
              <w:ind w:left="167" w:right="0" w:firstLine="0"/>
              <w:jc w:val="center"/>
              <w:rPr>
                <w:strike/>
                <w:color w:val="auto"/>
              </w:rPr>
            </w:pPr>
            <w:r w:rsidRPr="0071613F">
              <w:rPr>
                <w:rFonts w:hint="eastAsia"/>
                <w:color w:val="auto"/>
              </w:rPr>
              <w:t>５</w:t>
            </w:r>
          </w:p>
        </w:tc>
      </w:tr>
      <w:tr w:rsidR="00B95739" w:rsidRPr="0071613F" w:rsidTr="00BD77C5">
        <w:trPr>
          <w:trHeight w:val="510"/>
        </w:trPr>
        <w:tc>
          <w:tcPr>
            <w:tcW w:w="1383" w:type="dxa"/>
            <w:vMerge/>
            <w:tcBorders>
              <w:left w:val="single" w:sz="4" w:space="0" w:color="000000"/>
              <w:right w:val="single" w:sz="4" w:space="0" w:color="auto"/>
            </w:tcBorders>
            <w:vAlign w:val="center"/>
          </w:tcPr>
          <w:p w:rsidR="00B95739" w:rsidRPr="0071613F" w:rsidRDefault="00B95739" w:rsidP="00B95739">
            <w:pPr>
              <w:spacing w:after="0" w:line="320" w:lineRule="exact"/>
              <w:ind w:left="4" w:right="0" w:firstLine="0"/>
              <w:jc w:val="center"/>
              <w:rPr>
                <w:color w:val="auto"/>
              </w:rPr>
            </w:pPr>
          </w:p>
        </w:tc>
        <w:tc>
          <w:tcPr>
            <w:tcW w:w="522" w:type="dxa"/>
            <w:vMerge/>
            <w:tcBorders>
              <w:left w:val="single" w:sz="4" w:space="0" w:color="000000"/>
              <w:right w:val="single" w:sz="4" w:space="0" w:color="000000"/>
            </w:tcBorders>
          </w:tcPr>
          <w:p w:rsidR="00B95739" w:rsidRPr="0071613F" w:rsidRDefault="00B95739" w:rsidP="00B95739">
            <w:pPr>
              <w:spacing w:after="0" w:line="320" w:lineRule="exact"/>
              <w:ind w:left="4" w:right="0" w:firstLine="0"/>
              <w:jc w:val="both"/>
              <w:rPr>
                <w:color w:val="auto"/>
              </w:rPr>
            </w:pPr>
          </w:p>
        </w:tc>
        <w:tc>
          <w:tcPr>
            <w:tcW w:w="1209" w:type="dxa"/>
            <w:tcBorders>
              <w:top w:val="single" w:sz="4" w:space="0" w:color="000000"/>
              <w:left w:val="single" w:sz="4" w:space="0" w:color="000000"/>
              <w:bottom w:val="single" w:sz="4" w:space="0" w:color="000000"/>
              <w:right w:val="single" w:sz="4" w:space="0" w:color="000000"/>
            </w:tcBorders>
          </w:tcPr>
          <w:p w:rsidR="00B95739" w:rsidRPr="0071613F" w:rsidRDefault="00B95739" w:rsidP="00B95739">
            <w:pPr>
              <w:spacing w:after="0" w:line="320" w:lineRule="exact"/>
              <w:ind w:left="167" w:right="0" w:firstLine="0"/>
              <w:rPr>
                <w:color w:val="auto"/>
              </w:rPr>
            </w:pPr>
            <w:r w:rsidRPr="0071613F">
              <w:rPr>
                <w:rFonts w:hint="eastAsia"/>
                <w:color w:val="auto"/>
              </w:rPr>
              <w:t>５</w:t>
            </w:r>
          </w:p>
        </w:tc>
        <w:tc>
          <w:tcPr>
            <w:tcW w:w="5812" w:type="dxa"/>
            <w:tcBorders>
              <w:top w:val="single" w:sz="4" w:space="0" w:color="000000"/>
              <w:left w:val="single" w:sz="4" w:space="0" w:color="000000"/>
              <w:bottom w:val="single" w:sz="4" w:space="0" w:color="000000"/>
              <w:right w:val="single" w:sz="4" w:space="0" w:color="000000"/>
            </w:tcBorders>
          </w:tcPr>
          <w:p w:rsidR="00B95739" w:rsidRPr="0071613F" w:rsidRDefault="00B95739" w:rsidP="00B95739">
            <w:pPr>
              <w:spacing w:after="0" w:line="320" w:lineRule="exact"/>
              <w:ind w:left="4" w:right="0" w:firstLine="0"/>
              <w:jc w:val="both"/>
              <w:rPr>
                <w:color w:val="auto"/>
              </w:rPr>
            </w:pPr>
            <w:r w:rsidRPr="0071613F">
              <w:rPr>
                <w:rFonts w:hint="eastAsia"/>
                <w:color w:val="auto"/>
              </w:rPr>
              <w:t>周辺の景観、眺望を踏まえた調和のとれた施設のあり方、利用を計画している。</w:t>
            </w:r>
          </w:p>
        </w:tc>
        <w:tc>
          <w:tcPr>
            <w:tcW w:w="1134" w:type="dxa"/>
            <w:tcBorders>
              <w:top w:val="single" w:sz="4" w:space="0" w:color="000000"/>
              <w:left w:val="single" w:sz="4" w:space="0" w:color="000000"/>
              <w:bottom w:val="single" w:sz="4" w:space="0" w:color="000000"/>
              <w:right w:val="single" w:sz="4" w:space="0" w:color="000000"/>
            </w:tcBorders>
            <w:vAlign w:val="center"/>
          </w:tcPr>
          <w:p w:rsidR="00B95739" w:rsidRPr="0071613F" w:rsidRDefault="00B95739" w:rsidP="00B95739">
            <w:pPr>
              <w:spacing w:after="0" w:line="320" w:lineRule="exact"/>
              <w:ind w:left="167" w:right="0" w:firstLine="0"/>
              <w:jc w:val="center"/>
              <w:rPr>
                <w:color w:val="auto"/>
              </w:rPr>
            </w:pPr>
            <w:r w:rsidRPr="0071613F">
              <w:rPr>
                <w:rFonts w:hint="eastAsia"/>
                <w:color w:val="auto"/>
              </w:rPr>
              <w:t>５</w:t>
            </w:r>
          </w:p>
        </w:tc>
      </w:tr>
      <w:tr w:rsidR="00B95739" w:rsidRPr="0071613F" w:rsidTr="00BD77C5">
        <w:trPr>
          <w:trHeight w:val="510"/>
        </w:trPr>
        <w:tc>
          <w:tcPr>
            <w:tcW w:w="1383" w:type="dxa"/>
            <w:vMerge/>
            <w:tcBorders>
              <w:left w:val="single" w:sz="4" w:space="0" w:color="000000"/>
              <w:right w:val="single" w:sz="4" w:space="0" w:color="auto"/>
            </w:tcBorders>
            <w:vAlign w:val="center"/>
          </w:tcPr>
          <w:p w:rsidR="00B95739" w:rsidRPr="0071613F" w:rsidRDefault="00B95739" w:rsidP="00B95739">
            <w:pPr>
              <w:spacing w:after="0" w:line="320" w:lineRule="exact"/>
              <w:ind w:left="4" w:right="0" w:firstLine="0"/>
              <w:jc w:val="center"/>
              <w:rPr>
                <w:color w:val="auto"/>
              </w:rPr>
            </w:pPr>
          </w:p>
        </w:tc>
        <w:tc>
          <w:tcPr>
            <w:tcW w:w="522" w:type="dxa"/>
            <w:vMerge/>
            <w:tcBorders>
              <w:left w:val="single" w:sz="4" w:space="0" w:color="000000"/>
              <w:right w:val="single" w:sz="4" w:space="0" w:color="000000"/>
            </w:tcBorders>
          </w:tcPr>
          <w:p w:rsidR="00B95739" w:rsidRPr="0071613F" w:rsidRDefault="00B95739" w:rsidP="00B95739">
            <w:pPr>
              <w:spacing w:after="0" w:line="320" w:lineRule="exact"/>
              <w:ind w:left="4" w:right="0" w:firstLine="0"/>
              <w:jc w:val="both"/>
              <w:rPr>
                <w:color w:val="auto"/>
              </w:rPr>
            </w:pPr>
          </w:p>
        </w:tc>
        <w:tc>
          <w:tcPr>
            <w:tcW w:w="1209" w:type="dxa"/>
            <w:tcBorders>
              <w:top w:val="single" w:sz="4" w:space="0" w:color="000000"/>
              <w:left w:val="single" w:sz="4" w:space="0" w:color="000000"/>
              <w:bottom w:val="single" w:sz="4" w:space="0" w:color="000000"/>
              <w:right w:val="single" w:sz="4" w:space="0" w:color="000000"/>
            </w:tcBorders>
          </w:tcPr>
          <w:p w:rsidR="00B95739" w:rsidRPr="0071613F" w:rsidRDefault="00B95739" w:rsidP="00B95739">
            <w:pPr>
              <w:spacing w:after="0" w:line="320" w:lineRule="exact"/>
              <w:ind w:left="167" w:right="0" w:firstLine="0"/>
              <w:rPr>
                <w:color w:val="auto"/>
              </w:rPr>
            </w:pPr>
            <w:r w:rsidRPr="0071613F">
              <w:rPr>
                <w:rFonts w:hint="eastAsia"/>
                <w:color w:val="auto"/>
              </w:rPr>
              <w:t>２(3)</w:t>
            </w:r>
          </w:p>
        </w:tc>
        <w:tc>
          <w:tcPr>
            <w:tcW w:w="5812" w:type="dxa"/>
            <w:tcBorders>
              <w:top w:val="single" w:sz="4" w:space="0" w:color="000000"/>
              <w:left w:val="single" w:sz="4" w:space="0" w:color="000000"/>
              <w:bottom w:val="single" w:sz="4" w:space="0" w:color="000000"/>
              <w:right w:val="single" w:sz="4" w:space="0" w:color="000000"/>
            </w:tcBorders>
          </w:tcPr>
          <w:p w:rsidR="00B95739" w:rsidRPr="0071613F" w:rsidRDefault="00B95739" w:rsidP="00B95739">
            <w:pPr>
              <w:spacing w:after="0" w:line="320" w:lineRule="exact"/>
              <w:ind w:left="4" w:right="0" w:firstLine="0"/>
              <w:jc w:val="both"/>
              <w:rPr>
                <w:color w:val="auto"/>
              </w:rPr>
            </w:pPr>
            <w:r w:rsidRPr="0071613F">
              <w:rPr>
                <w:rFonts w:hint="eastAsia"/>
                <w:color w:val="auto"/>
              </w:rPr>
              <w:t>土地利用にかかる法規制を理解し、想定されるリスクとその具体的対策が取られる計画となっている。</w:t>
            </w:r>
          </w:p>
        </w:tc>
        <w:tc>
          <w:tcPr>
            <w:tcW w:w="1134" w:type="dxa"/>
            <w:tcBorders>
              <w:top w:val="single" w:sz="4" w:space="0" w:color="000000"/>
              <w:left w:val="single" w:sz="4" w:space="0" w:color="000000"/>
              <w:bottom w:val="single" w:sz="4" w:space="0" w:color="000000"/>
              <w:right w:val="single" w:sz="4" w:space="0" w:color="000000"/>
            </w:tcBorders>
            <w:vAlign w:val="center"/>
          </w:tcPr>
          <w:p w:rsidR="00B95739" w:rsidRPr="0071613F" w:rsidRDefault="00B95739" w:rsidP="00B95739">
            <w:pPr>
              <w:spacing w:after="0" w:line="320" w:lineRule="exact"/>
              <w:ind w:left="167" w:right="0" w:firstLine="0"/>
              <w:jc w:val="center"/>
              <w:rPr>
                <w:color w:val="auto"/>
              </w:rPr>
            </w:pPr>
            <w:r w:rsidRPr="0071613F">
              <w:rPr>
                <w:rFonts w:hint="eastAsia"/>
                <w:color w:val="auto"/>
              </w:rPr>
              <w:t>５</w:t>
            </w:r>
          </w:p>
        </w:tc>
      </w:tr>
      <w:tr w:rsidR="00B95739" w:rsidRPr="0071613F" w:rsidTr="00BD77C5">
        <w:trPr>
          <w:trHeight w:val="510"/>
        </w:trPr>
        <w:tc>
          <w:tcPr>
            <w:tcW w:w="1383" w:type="dxa"/>
            <w:vMerge/>
            <w:tcBorders>
              <w:left w:val="single" w:sz="4" w:space="0" w:color="000000"/>
              <w:right w:val="single" w:sz="4" w:space="0" w:color="auto"/>
            </w:tcBorders>
            <w:vAlign w:val="center"/>
          </w:tcPr>
          <w:p w:rsidR="00B95739" w:rsidRPr="0071613F" w:rsidRDefault="00B95739" w:rsidP="00B95739">
            <w:pPr>
              <w:spacing w:after="0" w:line="320" w:lineRule="exact"/>
              <w:ind w:left="4" w:right="0" w:firstLine="0"/>
              <w:jc w:val="center"/>
              <w:rPr>
                <w:color w:val="auto"/>
              </w:rPr>
            </w:pPr>
          </w:p>
        </w:tc>
        <w:tc>
          <w:tcPr>
            <w:tcW w:w="522" w:type="dxa"/>
            <w:vMerge/>
            <w:tcBorders>
              <w:left w:val="single" w:sz="4" w:space="0" w:color="000000"/>
              <w:right w:val="single" w:sz="4" w:space="0" w:color="000000"/>
            </w:tcBorders>
          </w:tcPr>
          <w:p w:rsidR="00B95739" w:rsidRPr="0071613F" w:rsidRDefault="00B95739" w:rsidP="00B95739">
            <w:pPr>
              <w:spacing w:after="0" w:line="320" w:lineRule="exact"/>
              <w:ind w:left="4" w:right="0" w:firstLine="0"/>
              <w:jc w:val="both"/>
              <w:rPr>
                <w:color w:val="auto"/>
              </w:rPr>
            </w:pPr>
          </w:p>
        </w:tc>
        <w:tc>
          <w:tcPr>
            <w:tcW w:w="1209" w:type="dxa"/>
            <w:tcBorders>
              <w:top w:val="single" w:sz="4" w:space="0" w:color="000000"/>
              <w:left w:val="single" w:sz="4" w:space="0" w:color="000000"/>
              <w:bottom w:val="single" w:sz="4" w:space="0" w:color="000000"/>
              <w:right w:val="single" w:sz="4" w:space="0" w:color="000000"/>
            </w:tcBorders>
          </w:tcPr>
          <w:p w:rsidR="00B95739" w:rsidRPr="0071613F" w:rsidRDefault="00B95739" w:rsidP="00B95739">
            <w:pPr>
              <w:spacing w:after="0" w:line="320" w:lineRule="exact"/>
              <w:ind w:left="167" w:right="0" w:firstLine="0"/>
              <w:rPr>
                <w:color w:val="auto"/>
              </w:rPr>
            </w:pPr>
            <w:r w:rsidRPr="0071613F">
              <w:rPr>
                <w:rFonts w:hint="eastAsia"/>
                <w:color w:val="auto"/>
              </w:rPr>
              <w:t>２(3)</w:t>
            </w:r>
          </w:p>
          <w:p w:rsidR="00B95739" w:rsidRPr="0071613F" w:rsidRDefault="00B95739" w:rsidP="00B95739">
            <w:pPr>
              <w:spacing w:after="0" w:line="320" w:lineRule="exact"/>
              <w:ind w:left="167" w:right="0" w:firstLine="0"/>
              <w:rPr>
                <w:color w:val="auto"/>
              </w:rPr>
            </w:pPr>
            <w:r w:rsidRPr="0071613F">
              <w:rPr>
                <w:rFonts w:hint="eastAsia"/>
                <w:color w:val="auto"/>
              </w:rPr>
              <w:t>６</w:t>
            </w:r>
          </w:p>
        </w:tc>
        <w:tc>
          <w:tcPr>
            <w:tcW w:w="5812" w:type="dxa"/>
            <w:tcBorders>
              <w:top w:val="single" w:sz="4" w:space="0" w:color="000000"/>
              <w:left w:val="single" w:sz="4" w:space="0" w:color="000000"/>
              <w:bottom w:val="single" w:sz="4" w:space="0" w:color="000000"/>
              <w:right w:val="single" w:sz="4" w:space="0" w:color="000000"/>
            </w:tcBorders>
          </w:tcPr>
          <w:p w:rsidR="00B95739" w:rsidRPr="0071613F" w:rsidRDefault="00B95739" w:rsidP="00B95739">
            <w:pPr>
              <w:spacing w:after="0" w:line="320" w:lineRule="exact"/>
              <w:ind w:left="4" w:right="0" w:firstLine="0"/>
              <w:jc w:val="both"/>
              <w:rPr>
                <w:color w:val="auto"/>
              </w:rPr>
            </w:pPr>
            <w:r w:rsidRPr="0071613F">
              <w:rPr>
                <w:color w:val="auto"/>
              </w:rPr>
              <w:t>工程が具体的かつ実現性がある計画となっている</w:t>
            </w:r>
            <w:r w:rsidRPr="0071613F">
              <w:rPr>
                <w:rFonts w:hint="eastAsia"/>
                <w:color w:val="auto"/>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95739" w:rsidRPr="0071613F" w:rsidRDefault="00B95739" w:rsidP="00B95739">
            <w:pPr>
              <w:spacing w:after="0" w:line="320" w:lineRule="exact"/>
              <w:ind w:left="167" w:right="0" w:firstLine="0"/>
              <w:jc w:val="center"/>
              <w:rPr>
                <w:color w:val="auto"/>
              </w:rPr>
            </w:pPr>
            <w:r w:rsidRPr="0071613F">
              <w:rPr>
                <w:rFonts w:hint="eastAsia"/>
                <w:color w:val="auto"/>
              </w:rPr>
              <w:t>５</w:t>
            </w:r>
          </w:p>
        </w:tc>
      </w:tr>
      <w:tr w:rsidR="00B95739" w:rsidRPr="0071613F" w:rsidTr="00633103">
        <w:trPr>
          <w:trHeight w:val="510"/>
        </w:trPr>
        <w:tc>
          <w:tcPr>
            <w:tcW w:w="1383" w:type="dxa"/>
            <w:vMerge/>
            <w:tcBorders>
              <w:left w:val="single" w:sz="4" w:space="0" w:color="000000"/>
              <w:bottom w:val="single" w:sz="4" w:space="0" w:color="auto"/>
              <w:right w:val="single" w:sz="4" w:space="0" w:color="auto"/>
            </w:tcBorders>
            <w:vAlign w:val="center"/>
          </w:tcPr>
          <w:p w:rsidR="00B95739" w:rsidRPr="0071613F" w:rsidRDefault="00B95739" w:rsidP="00B95739">
            <w:pPr>
              <w:spacing w:after="0" w:line="320" w:lineRule="exact"/>
              <w:ind w:left="4" w:right="0" w:firstLine="0"/>
              <w:jc w:val="center"/>
              <w:rPr>
                <w:color w:val="auto"/>
              </w:rPr>
            </w:pPr>
          </w:p>
        </w:tc>
        <w:tc>
          <w:tcPr>
            <w:tcW w:w="522" w:type="dxa"/>
            <w:vMerge/>
            <w:tcBorders>
              <w:left w:val="single" w:sz="4" w:space="0" w:color="000000"/>
              <w:bottom w:val="single" w:sz="4" w:space="0" w:color="auto"/>
              <w:right w:val="single" w:sz="4" w:space="0" w:color="000000"/>
            </w:tcBorders>
          </w:tcPr>
          <w:p w:rsidR="00B95739" w:rsidRPr="0071613F" w:rsidRDefault="00B95739" w:rsidP="00B95739">
            <w:pPr>
              <w:spacing w:after="0" w:line="320" w:lineRule="exact"/>
              <w:ind w:left="4" w:right="0" w:firstLine="0"/>
              <w:jc w:val="both"/>
              <w:rPr>
                <w:color w:val="auto"/>
              </w:rPr>
            </w:pPr>
          </w:p>
        </w:tc>
        <w:tc>
          <w:tcPr>
            <w:tcW w:w="1209" w:type="dxa"/>
            <w:tcBorders>
              <w:top w:val="single" w:sz="4" w:space="0" w:color="000000"/>
              <w:left w:val="single" w:sz="4" w:space="0" w:color="000000"/>
              <w:bottom w:val="single" w:sz="4" w:space="0" w:color="auto"/>
              <w:right w:val="single" w:sz="4" w:space="0" w:color="000000"/>
            </w:tcBorders>
          </w:tcPr>
          <w:p w:rsidR="00B95739" w:rsidRPr="00E34F12" w:rsidRDefault="00B95739" w:rsidP="00B95739">
            <w:pPr>
              <w:spacing w:after="0" w:line="320" w:lineRule="exact"/>
              <w:ind w:left="167" w:right="0" w:firstLine="0"/>
              <w:rPr>
                <w:color w:val="auto"/>
              </w:rPr>
            </w:pPr>
            <w:r w:rsidRPr="00E34F12">
              <w:rPr>
                <w:rFonts w:hint="eastAsia"/>
                <w:color w:val="auto"/>
              </w:rPr>
              <w:t>２(1)</w:t>
            </w:r>
          </w:p>
          <w:p w:rsidR="00B95739" w:rsidRPr="00E34F12" w:rsidRDefault="00B95739" w:rsidP="00B95739">
            <w:pPr>
              <w:spacing w:after="0" w:line="320" w:lineRule="exact"/>
              <w:ind w:left="167" w:right="0" w:firstLine="0"/>
              <w:rPr>
                <w:color w:val="auto"/>
              </w:rPr>
            </w:pPr>
            <w:r w:rsidRPr="00E34F12">
              <w:rPr>
                <w:rFonts w:hint="eastAsia"/>
                <w:color w:val="auto"/>
              </w:rPr>
              <w:t>２(3)</w:t>
            </w:r>
          </w:p>
        </w:tc>
        <w:tc>
          <w:tcPr>
            <w:tcW w:w="5812" w:type="dxa"/>
            <w:tcBorders>
              <w:top w:val="single" w:sz="4" w:space="0" w:color="000000"/>
              <w:left w:val="single" w:sz="4" w:space="0" w:color="000000"/>
              <w:bottom w:val="single" w:sz="4" w:space="0" w:color="000000"/>
              <w:right w:val="single" w:sz="4" w:space="0" w:color="000000"/>
            </w:tcBorders>
          </w:tcPr>
          <w:p w:rsidR="00B95739" w:rsidRPr="0071613F" w:rsidRDefault="00B95739" w:rsidP="00B95739">
            <w:pPr>
              <w:spacing w:after="0" w:line="320" w:lineRule="exact"/>
              <w:ind w:left="4" w:right="0" w:firstLine="0"/>
              <w:jc w:val="both"/>
              <w:rPr>
                <w:color w:val="auto"/>
              </w:rPr>
            </w:pPr>
            <w:r w:rsidRPr="0071613F">
              <w:rPr>
                <w:rFonts w:hint="eastAsia"/>
                <w:color w:val="auto"/>
              </w:rPr>
              <w:t>施設の用途・利用内容が有効的であり、都市計画法・都市公園法等関係法令に適合した施設運営の提案であり、速やかに実効できる計画である。</w:t>
            </w:r>
          </w:p>
        </w:tc>
        <w:tc>
          <w:tcPr>
            <w:tcW w:w="1134" w:type="dxa"/>
            <w:tcBorders>
              <w:top w:val="single" w:sz="4" w:space="0" w:color="000000"/>
              <w:left w:val="single" w:sz="4" w:space="0" w:color="000000"/>
              <w:bottom w:val="single" w:sz="4" w:space="0" w:color="000000"/>
              <w:right w:val="single" w:sz="4" w:space="0" w:color="000000"/>
            </w:tcBorders>
            <w:vAlign w:val="center"/>
          </w:tcPr>
          <w:p w:rsidR="00B95739" w:rsidRPr="0071613F" w:rsidRDefault="00B95739" w:rsidP="00B95739">
            <w:pPr>
              <w:spacing w:after="0" w:line="320" w:lineRule="exact"/>
              <w:ind w:left="167" w:right="0" w:firstLine="0"/>
              <w:jc w:val="center"/>
              <w:rPr>
                <w:color w:val="auto"/>
              </w:rPr>
            </w:pPr>
            <w:r w:rsidRPr="0071613F">
              <w:rPr>
                <w:rFonts w:hint="eastAsia"/>
                <w:color w:val="auto"/>
              </w:rPr>
              <w:t>１５</w:t>
            </w:r>
          </w:p>
        </w:tc>
      </w:tr>
      <w:tr w:rsidR="00B95739" w:rsidRPr="0071613F" w:rsidTr="00633103">
        <w:trPr>
          <w:trHeight w:val="510"/>
        </w:trPr>
        <w:tc>
          <w:tcPr>
            <w:tcW w:w="1383" w:type="dxa"/>
            <w:vMerge w:val="restart"/>
            <w:tcBorders>
              <w:top w:val="single" w:sz="4" w:space="0" w:color="000000"/>
              <w:left w:val="single" w:sz="4" w:space="0" w:color="000000"/>
              <w:right w:val="single" w:sz="4" w:space="0" w:color="auto"/>
            </w:tcBorders>
            <w:vAlign w:val="center"/>
          </w:tcPr>
          <w:p w:rsidR="00B95739" w:rsidRPr="0071613F" w:rsidRDefault="00B95739" w:rsidP="00B95739">
            <w:pPr>
              <w:spacing w:after="0" w:line="320" w:lineRule="exact"/>
              <w:ind w:left="4" w:right="0" w:firstLine="0"/>
              <w:jc w:val="center"/>
              <w:rPr>
                <w:color w:val="auto"/>
              </w:rPr>
            </w:pPr>
            <w:r w:rsidRPr="0071613F">
              <w:rPr>
                <w:rFonts w:hint="eastAsia"/>
                <w:color w:val="auto"/>
              </w:rPr>
              <w:t>運営体制</w:t>
            </w:r>
          </w:p>
          <w:p w:rsidR="00B95739" w:rsidRPr="0071613F" w:rsidRDefault="00B95739" w:rsidP="00B95739">
            <w:pPr>
              <w:spacing w:after="0" w:line="320" w:lineRule="exact"/>
              <w:ind w:left="4" w:right="0" w:firstLine="0"/>
              <w:jc w:val="center"/>
              <w:rPr>
                <w:color w:val="auto"/>
              </w:rPr>
            </w:pPr>
            <w:r w:rsidRPr="0071613F">
              <w:rPr>
                <w:rFonts w:hint="eastAsia"/>
                <w:color w:val="auto"/>
              </w:rPr>
              <w:t>（３０点）</w:t>
            </w:r>
          </w:p>
        </w:tc>
        <w:tc>
          <w:tcPr>
            <w:tcW w:w="522" w:type="dxa"/>
            <w:vMerge w:val="restart"/>
            <w:tcBorders>
              <w:left w:val="single" w:sz="4" w:space="0" w:color="000000"/>
              <w:right w:val="single" w:sz="4" w:space="0" w:color="000000"/>
            </w:tcBorders>
            <w:vAlign w:val="center"/>
          </w:tcPr>
          <w:p w:rsidR="00B95739" w:rsidRPr="0071613F" w:rsidRDefault="00B95739" w:rsidP="00B95739">
            <w:pPr>
              <w:spacing w:after="0" w:line="320" w:lineRule="exact"/>
              <w:ind w:left="4" w:right="0"/>
              <w:rPr>
                <w:color w:val="auto"/>
              </w:rPr>
            </w:pPr>
            <w:r w:rsidRPr="0071613F">
              <w:rPr>
                <w:rFonts w:hint="eastAsia"/>
                <w:color w:val="auto"/>
              </w:rPr>
              <w:t>様式第８号</w:t>
            </w:r>
          </w:p>
        </w:tc>
        <w:tc>
          <w:tcPr>
            <w:tcW w:w="1209" w:type="dxa"/>
            <w:tcBorders>
              <w:top w:val="single" w:sz="4" w:space="0" w:color="000000"/>
              <w:left w:val="single" w:sz="4" w:space="0" w:color="000000"/>
              <w:bottom w:val="single" w:sz="4" w:space="0" w:color="000000"/>
              <w:right w:val="single" w:sz="4" w:space="0" w:color="000000"/>
            </w:tcBorders>
          </w:tcPr>
          <w:p w:rsidR="00B95739" w:rsidRPr="0071613F" w:rsidRDefault="00B95739" w:rsidP="00B95739">
            <w:pPr>
              <w:spacing w:after="0" w:line="320" w:lineRule="exact"/>
              <w:ind w:left="167" w:right="0" w:firstLine="0"/>
              <w:rPr>
                <w:color w:val="auto"/>
              </w:rPr>
            </w:pPr>
            <w:r w:rsidRPr="0071613F">
              <w:rPr>
                <w:rFonts w:hint="eastAsia"/>
                <w:color w:val="auto"/>
              </w:rPr>
              <w:t>７(1)</w:t>
            </w:r>
          </w:p>
          <w:p w:rsidR="00B95739" w:rsidRPr="0071613F" w:rsidRDefault="00B95739" w:rsidP="00B95739">
            <w:pPr>
              <w:spacing w:after="0" w:line="320" w:lineRule="exact"/>
              <w:ind w:left="167" w:right="0" w:firstLine="0"/>
              <w:rPr>
                <w:color w:val="auto"/>
              </w:rPr>
            </w:pPr>
            <w:r w:rsidRPr="0071613F">
              <w:rPr>
                <w:rFonts w:hint="eastAsia"/>
                <w:color w:val="auto"/>
              </w:rPr>
              <w:t>７</w:t>
            </w:r>
            <w:r w:rsidRPr="0071613F">
              <w:rPr>
                <w:color w:val="auto"/>
              </w:rPr>
              <w:t>(2)</w:t>
            </w:r>
          </w:p>
        </w:tc>
        <w:tc>
          <w:tcPr>
            <w:tcW w:w="5812" w:type="dxa"/>
            <w:tcBorders>
              <w:top w:val="single" w:sz="4" w:space="0" w:color="000000"/>
              <w:left w:val="single" w:sz="4" w:space="0" w:color="000000"/>
              <w:bottom w:val="single" w:sz="4" w:space="0" w:color="000000"/>
              <w:right w:val="single" w:sz="4" w:space="0" w:color="000000"/>
            </w:tcBorders>
          </w:tcPr>
          <w:p w:rsidR="00B95739" w:rsidRPr="0071613F" w:rsidRDefault="00B95739" w:rsidP="00B95739">
            <w:pPr>
              <w:spacing w:after="0" w:line="320" w:lineRule="exact"/>
              <w:ind w:left="4" w:right="0" w:firstLine="0"/>
              <w:rPr>
                <w:color w:val="auto"/>
              </w:rPr>
            </w:pPr>
            <w:r w:rsidRPr="0071613F">
              <w:rPr>
                <w:rFonts w:hint="eastAsia"/>
                <w:color w:val="auto"/>
              </w:rPr>
              <w:t>提案事業者の財務状況が健全で、持続的、安定的に施設を運営する財政基盤がある。</w:t>
            </w:r>
          </w:p>
        </w:tc>
        <w:tc>
          <w:tcPr>
            <w:tcW w:w="1134" w:type="dxa"/>
            <w:tcBorders>
              <w:top w:val="single" w:sz="4" w:space="0" w:color="000000"/>
              <w:left w:val="single" w:sz="4" w:space="0" w:color="000000"/>
              <w:bottom w:val="single" w:sz="4" w:space="0" w:color="000000"/>
              <w:right w:val="single" w:sz="4" w:space="0" w:color="000000"/>
            </w:tcBorders>
            <w:vAlign w:val="center"/>
          </w:tcPr>
          <w:p w:rsidR="00B95739" w:rsidRPr="0071613F" w:rsidRDefault="00B95739" w:rsidP="00B95739">
            <w:pPr>
              <w:spacing w:after="0" w:line="320" w:lineRule="exact"/>
              <w:ind w:left="167" w:right="0" w:firstLine="0"/>
              <w:jc w:val="center"/>
              <w:rPr>
                <w:color w:val="auto"/>
              </w:rPr>
            </w:pPr>
            <w:r w:rsidRPr="0071613F">
              <w:rPr>
                <w:rFonts w:hint="eastAsia"/>
                <w:color w:val="auto"/>
              </w:rPr>
              <w:t>１０</w:t>
            </w:r>
          </w:p>
        </w:tc>
      </w:tr>
      <w:tr w:rsidR="00B95739" w:rsidRPr="0071613F" w:rsidTr="00BD77C5">
        <w:trPr>
          <w:trHeight w:val="510"/>
        </w:trPr>
        <w:tc>
          <w:tcPr>
            <w:tcW w:w="1383" w:type="dxa"/>
            <w:vMerge/>
            <w:tcBorders>
              <w:left w:val="single" w:sz="4" w:space="0" w:color="000000"/>
              <w:right w:val="single" w:sz="4" w:space="0" w:color="auto"/>
            </w:tcBorders>
            <w:vAlign w:val="center"/>
          </w:tcPr>
          <w:p w:rsidR="00B95739" w:rsidRPr="0071613F" w:rsidRDefault="00B95739" w:rsidP="00B95739">
            <w:pPr>
              <w:spacing w:after="0" w:line="320" w:lineRule="exact"/>
              <w:ind w:left="4" w:right="0" w:firstLine="0"/>
              <w:jc w:val="center"/>
              <w:rPr>
                <w:color w:val="auto"/>
              </w:rPr>
            </w:pPr>
          </w:p>
        </w:tc>
        <w:tc>
          <w:tcPr>
            <w:tcW w:w="522" w:type="dxa"/>
            <w:vMerge/>
            <w:tcBorders>
              <w:left w:val="single" w:sz="4" w:space="0" w:color="000000"/>
              <w:right w:val="single" w:sz="4" w:space="0" w:color="000000"/>
            </w:tcBorders>
          </w:tcPr>
          <w:p w:rsidR="00B95739" w:rsidRPr="0071613F" w:rsidRDefault="00B95739" w:rsidP="00B95739">
            <w:pPr>
              <w:spacing w:after="0" w:line="320" w:lineRule="exact"/>
              <w:ind w:left="4" w:right="0" w:firstLine="0"/>
              <w:rPr>
                <w:color w:val="auto"/>
              </w:rPr>
            </w:pPr>
          </w:p>
        </w:tc>
        <w:tc>
          <w:tcPr>
            <w:tcW w:w="1209" w:type="dxa"/>
            <w:tcBorders>
              <w:top w:val="single" w:sz="4" w:space="0" w:color="000000"/>
              <w:left w:val="single" w:sz="4" w:space="0" w:color="000000"/>
              <w:bottom w:val="single" w:sz="4" w:space="0" w:color="000000"/>
              <w:right w:val="single" w:sz="4" w:space="0" w:color="000000"/>
            </w:tcBorders>
          </w:tcPr>
          <w:p w:rsidR="00B95739" w:rsidRPr="0071613F" w:rsidRDefault="00B95739" w:rsidP="00B95739">
            <w:pPr>
              <w:spacing w:after="0" w:line="320" w:lineRule="exact"/>
              <w:ind w:left="167" w:right="0" w:firstLine="0"/>
              <w:rPr>
                <w:color w:val="auto"/>
              </w:rPr>
            </w:pPr>
            <w:r w:rsidRPr="0071613F">
              <w:rPr>
                <w:rFonts w:hint="eastAsia"/>
                <w:color w:val="auto"/>
              </w:rPr>
              <w:t>７(1)</w:t>
            </w:r>
          </w:p>
          <w:p w:rsidR="00B95739" w:rsidRPr="0071613F" w:rsidRDefault="00B95739" w:rsidP="00B95739">
            <w:pPr>
              <w:spacing w:after="0" w:line="320" w:lineRule="exact"/>
              <w:ind w:left="167" w:right="0" w:firstLine="0"/>
              <w:rPr>
                <w:color w:val="auto"/>
              </w:rPr>
            </w:pPr>
            <w:r w:rsidRPr="0071613F">
              <w:rPr>
                <w:rFonts w:hint="eastAsia"/>
                <w:color w:val="auto"/>
              </w:rPr>
              <w:t>７(2)</w:t>
            </w:r>
          </w:p>
          <w:p w:rsidR="00B95739" w:rsidRPr="0071613F" w:rsidRDefault="00B95739" w:rsidP="00B95739">
            <w:pPr>
              <w:spacing w:after="0" w:line="320" w:lineRule="exact"/>
              <w:ind w:left="167" w:right="0" w:firstLine="0"/>
              <w:rPr>
                <w:color w:val="auto"/>
              </w:rPr>
            </w:pPr>
            <w:r w:rsidRPr="0071613F">
              <w:rPr>
                <w:rFonts w:hint="eastAsia"/>
                <w:color w:val="auto"/>
              </w:rPr>
              <w:t>８</w:t>
            </w:r>
          </w:p>
        </w:tc>
        <w:tc>
          <w:tcPr>
            <w:tcW w:w="5812" w:type="dxa"/>
            <w:tcBorders>
              <w:top w:val="single" w:sz="4" w:space="0" w:color="000000"/>
              <w:left w:val="single" w:sz="4" w:space="0" w:color="000000"/>
              <w:bottom w:val="single" w:sz="4" w:space="0" w:color="000000"/>
              <w:right w:val="single" w:sz="4" w:space="0" w:color="000000"/>
            </w:tcBorders>
          </w:tcPr>
          <w:p w:rsidR="00B95739" w:rsidRPr="0071613F" w:rsidRDefault="00B95739" w:rsidP="00B95739">
            <w:pPr>
              <w:spacing w:after="0" w:line="320" w:lineRule="exact"/>
              <w:ind w:left="4" w:right="0" w:firstLine="0"/>
              <w:rPr>
                <w:color w:val="auto"/>
              </w:rPr>
            </w:pPr>
            <w:r w:rsidRPr="0071613F">
              <w:rPr>
                <w:rFonts w:hint="eastAsia"/>
                <w:color w:val="auto"/>
              </w:rPr>
              <w:t>資金計画が適切であり、無理のない組織体制で安定的な管理運営ができる。</w:t>
            </w:r>
          </w:p>
        </w:tc>
        <w:tc>
          <w:tcPr>
            <w:tcW w:w="1134" w:type="dxa"/>
            <w:tcBorders>
              <w:top w:val="single" w:sz="4" w:space="0" w:color="000000"/>
              <w:left w:val="single" w:sz="4" w:space="0" w:color="000000"/>
              <w:bottom w:val="single" w:sz="4" w:space="0" w:color="000000"/>
              <w:right w:val="single" w:sz="4" w:space="0" w:color="000000"/>
            </w:tcBorders>
            <w:vAlign w:val="center"/>
          </w:tcPr>
          <w:p w:rsidR="00B95739" w:rsidRPr="0071613F" w:rsidRDefault="00B95739" w:rsidP="00B95739">
            <w:pPr>
              <w:spacing w:after="0" w:line="320" w:lineRule="exact"/>
              <w:ind w:left="167" w:right="0" w:firstLine="0"/>
              <w:jc w:val="center"/>
              <w:rPr>
                <w:color w:val="auto"/>
              </w:rPr>
            </w:pPr>
            <w:r w:rsidRPr="0071613F">
              <w:rPr>
                <w:rFonts w:hint="eastAsia"/>
                <w:color w:val="auto"/>
              </w:rPr>
              <w:t>１０</w:t>
            </w:r>
          </w:p>
        </w:tc>
      </w:tr>
      <w:tr w:rsidR="00B95739" w:rsidRPr="0071613F" w:rsidTr="00BD77C5">
        <w:trPr>
          <w:trHeight w:val="510"/>
        </w:trPr>
        <w:tc>
          <w:tcPr>
            <w:tcW w:w="1383" w:type="dxa"/>
            <w:vMerge/>
            <w:tcBorders>
              <w:left w:val="single" w:sz="4" w:space="0" w:color="000000"/>
              <w:right w:val="single" w:sz="4" w:space="0" w:color="auto"/>
            </w:tcBorders>
            <w:vAlign w:val="center"/>
          </w:tcPr>
          <w:p w:rsidR="00B95739" w:rsidRPr="0071613F" w:rsidRDefault="00B95739" w:rsidP="00B95739">
            <w:pPr>
              <w:spacing w:after="0" w:line="320" w:lineRule="exact"/>
              <w:ind w:left="4" w:right="0" w:firstLine="0"/>
              <w:jc w:val="center"/>
              <w:rPr>
                <w:color w:val="auto"/>
              </w:rPr>
            </w:pPr>
          </w:p>
        </w:tc>
        <w:tc>
          <w:tcPr>
            <w:tcW w:w="522" w:type="dxa"/>
            <w:vMerge/>
            <w:tcBorders>
              <w:left w:val="single" w:sz="4" w:space="0" w:color="000000"/>
              <w:right w:val="single" w:sz="4" w:space="0" w:color="000000"/>
            </w:tcBorders>
          </w:tcPr>
          <w:p w:rsidR="00B95739" w:rsidRPr="0071613F" w:rsidRDefault="00B95739" w:rsidP="00B95739">
            <w:pPr>
              <w:spacing w:after="0" w:line="320" w:lineRule="exact"/>
              <w:ind w:left="4" w:right="0" w:firstLine="0"/>
              <w:rPr>
                <w:color w:val="auto"/>
              </w:rPr>
            </w:pPr>
          </w:p>
        </w:tc>
        <w:tc>
          <w:tcPr>
            <w:tcW w:w="1209" w:type="dxa"/>
            <w:tcBorders>
              <w:top w:val="single" w:sz="4" w:space="0" w:color="000000"/>
              <w:left w:val="single" w:sz="4" w:space="0" w:color="000000"/>
              <w:bottom w:val="single" w:sz="4" w:space="0" w:color="000000"/>
              <w:right w:val="single" w:sz="4" w:space="0" w:color="000000"/>
            </w:tcBorders>
          </w:tcPr>
          <w:p w:rsidR="00B95739" w:rsidRPr="0071613F" w:rsidRDefault="00B95739" w:rsidP="00B95739">
            <w:pPr>
              <w:spacing w:after="0" w:line="320" w:lineRule="exact"/>
              <w:ind w:left="167" w:right="0" w:firstLine="0"/>
              <w:rPr>
                <w:color w:val="auto"/>
              </w:rPr>
            </w:pPr>
            <w:r w:rsidRPr="0071613F">
              <w:rPr>
                <w:rFonts w:hint="eastAsia"/>
                <w:color w:val="auto"/>
              </w:rPr>
              <w:t>８</w:t>
            </w:r>
          </w:p>
        </w:tc>
        <w:tc>
          <w:tcPr>
            <w:tcW w:w="5812" w:type="dxa"/>
            <w:tcBorders>
              <w:top w:val="single" w:sz="4" w:space="0" w:color="000000"/>
              <w:left w:val="single" w:sz="4" w:space="0" w:color="000000"/>
              <w:bottom w:val="single" w:sz="4" w:space="0" w:color="000000"/>
              <w:right w:val="single" w:sz="4" w:space="0" w:color="000000"/>
            </w:tcBorders>
          </w:tcPr>
          <w:p w:rsidR="00B95739" w:rsidRPr="0071613F" w:rsidRDefault="00B95739" w:rsidP="00B95739">
            <w:pPr>
              <w:spacing w:after="0" w:line="320" w:lineRule="exact"/>
              <w:ind w:left="4" w:right="0" w:firstLine="0"/>
              <w:rPr>
                <w:color w:val="auto"/>
              </w:rPr>
            </w:pPr>
            <w:r w:rsidRPr="0071613F">
              <w:rPr>
                <w:rFonts w:hint="eastAsia"/>
                <w:color w:val="auto"/>
              </w:rPr>
              <w:t>施設運営に必要な人員の確保、安定した雇用継続に必要なノウハウを有している。</w:t>
            </w:r>
          </w:p>
        </w:tc>
        <w:tc>
          <w:tcPr>
            <w:tcW w:w="1134" w:type="dxa"/>
            <w:tcBorders>
              <w:top w:val="single" w:sz="4" w:space="0" w:color="000000"/>
              <w:left w:val="single" w:sz="4" w:space="0" w:color="000000"/>
              <w:bottom w:val="single" w:sz="4" w:space="0" w:color="000000"/>
              <w:right w:val="single" w:sz="4" w:space="0" w:color="000000"/>
            </w:tcBorders>
            <w:vAlign w:val="center"/>
          </w:tcPr>
          <w:p w:rsidR="00B95739" w:rsidRPr="0071613F" w:rsidRDefault="00B95739" w:rsidP="00B95739">
            <w:pPr>
              <w:spacing w:after="0" w:line="320" w:lineRule="exact"/>
              <w:ind w:left="167" w:right="0" w:firstLine="0"/>
              <w:jc w:val="center"/>
              <w:rPr>
                <w:color w:val="auto"/>
              </w:rPr>
            </w:pPr>
            <w:r w:rsidRPr="0071613F">
              <w:rPr>
                <w:rFonts w:hint="eastAsia"/>
                <w:color w:val="auto"/>
              </w:rPr>
              <w:t>５</w:t>
            </w:r>
          </w:p>
        </w:tc>
      </w:tr>
      <w:tr w:rsidR="00B95739" w:rsidRPr="0071613F" w:rsidTr="00BD77C5">
        <w:trPr>
          <w:trHeight w:val="510"/>
        </w:trPr>
        <w:tc>
          <w:tcPr>
            <w:tcW w:w="1383" w:type="dxa"/>
            <w:vMerge/>
            <w:tcBorders>
              <w:left w:val="single" w:sz="4" w:space="0" w:color="000000"/>
              <w:bottom w:val="single" w:sz="4" w:space="0" w:color="000000"/>
              <w:right w:val="single" w:sz="4" w:space="0" w:color="auto"/>
            </w:tcBorders>
            <w:vAlign w:val="center"/>
          </w:tcPr>
          <w:p w:rsidR="00B95739" w:rsidRPr="0071613F" w:rsidRDefault="00B95739" w:rsidP="00B95739">
            <w:pPr>
              <w:spacing w:after="0" w:line="320" w:lineRule="exact"/>
              <w:ind w:left="4" w:right="0" w:firstLine="0"/>
              <w:jc w:val="center"/>
              <w:rPr>
                <w:color w:val="auto"/>
              </w:rPr>
            </w:pPr>
          </w:p>
        </w:tc>
        <w:tc>
          <w:tcPr>
            <w:tcW w:w="522" w:type="dxa"/>
            <w:vMerge/>
            <w:tcBorders>
              <w:left w:val="single" w:sz="4" w:space="0" w:color="000000"/>
              <w:bottom w:val="single" w:sz="4" w:space="0" w:color="000000"/>
              <w:right w:val="single" w:sz="4" w:space="0" w:color="000000"/>
            </w:tcBorders>
          </w:tcPr>
          <w:p w:rsidR="00B95739" w:rsidRPr="0071613F" w:rsidRDefault="00B95739" w:rsidP="00B95739">
            <w:pPr>
              <w:spacing w:after="0" w:line="320" w:lineRule="exact"/>
              <w:ind w:left="4" w:right="0" w:firstLine="0"/>
              <w:rPr>
                <w:color w:val="auto"/>
              </w:rPr>
            </w:pPr>
          </w:p>
        </w:tc>
        <w:tc>
          <w:tcPr>
            <w:tcW w:w="1209" w:type="dxa"/>
            <w:tcBorders>
              <w:top w:val="single" w:sz="4" w:space="0" w:color="000000"/>
              <w:left w:val="single" w:sz="4" w:space="0" w:color="000000"/>
              <w:bottom w:val="single" w:sz="4" w:space="0" w:color="000000"/>
              <w:right w:val="single" w:sz="4" w:space="0" w:color="auto"/>
            </w:tcBorders>
          </w:tcPr>
          <w:p w:rsidR="00B95739" w:rsidRPr="0071613F" w:rsidRDefault="00B95739" w:rsidP="00B95739">
            <w:pPr>
              <w:spacing w:after="0" w:line="320" w:lineRule="exact"/>
              <w:ind w:left="167" w:right="0" w:firstLine="0"/>
              <w:rPr>
                <w:color w:val="auto"/>
              </w:rPr>
            </w:pPr>
            <w:r w:rsidRPr="0071613F">
              <w:rPr>
                <w:rFonts w:hint="eastAsia"/>
                <w:color w:val="auto"/>
              </w:rPr>
              <w:t>９</w:t>
            </w:r>
          </w:p>
        </w:tc>
        <w:tc>
          <w:tcPr>
            <w:tcW w:w="5812" w:type="dxa"/>
            <w:tcBorders>
              <w:top w:val="single" w:sz="4" w:space="0" w:color="000000"/>
              <w:left w:val="single" w:sz="4" w:space="0" w:color="000000"/>
              <w:bottom w:val="single" w:sz="4" w:space="0" w:color="000000"/>
              <w:right w:val="single" w:sz="4" w:space="0" w:color="000000"/>
            </w:tcBorders>
          </w:tcPr>
          <w:p w:rsidR="00B95739" w:rsidRPr="0071613F" w:rsidRDefault="00B95739" w:rsidP="00B95739">
            <w:pPr>
              <w:spacing w:after="0" w:line="320" w:lineRule="exact"/>
              <w:ind w:left="4" w:right="0" w:firstLine="0"/>
              <w:rPr>
                <w:color w:val="auto"/>
              </w:rPr>
            </w:pPr>
            <w:r w:rsidRPr="0071613F">
              <w:rPr>
                <w:rFonts w:hint="eastAsia"/>
                <w:color w:val="auto"/>
              </w:rPr>
              <w:t>提案事業と同種、類似事業において良好な管理運営を行った実績がある。</w:t>
            </w:r>
          </w:p>
        </w:tc>
        <w:tc>
          <w:tcPr>
            <w:tcW w:w="1134" w:type="dxa"/>
            <w:tcBorders>
              <w:top w:val="single" w:sz="4" w:space="0" w:color="000000"/>
              <w:left w:val="single" w:sz="4" w:space="0" w:color="auto"/>
              <w:bottom w:val="single" w:sz="4" w:space="0" w:color="000000"/>
              <w:right w:val="single" w:sz="4" w:space="0" w:color="auto"/>
            </w:tcBorders>
            <w:vAlign w:val="center"/>
          </w:tcPr>
          <w:p w:rsidR="00B95739" w:rsidRPr="0071613F" w:rsidRDefault="00B95739" w:rsidP="00B95739">
            <w:pPr>
              <w:spacing w:after="0" w:line="320" w:lineRule="exact"/>
              <w:ind w:left="167" w:right="0" w:firstLine="0"/>
              <w:jc w:val="center"/>
              <w:rPr>
                <w:color w:val="auto"/>
              </w:rPr>
            </w:pPr>
            <w:r w:rsidRPr="0071613F">
              <w:rPr>
                <w:rFonts w:hint="eastAsia"/>
                <w:color w:val="auto"/>
              </w:rPr>
              <w:t>５</w:t>
            </w:r>
          </w:p>
        </w:tc>
      </w:tr>
      <w:tr w:rsidR="00B95739" w:rsidRPr="0071613F" w:rsidTr="00B95739">
        <w:trPr>
          <w:trHeight w:val="510"/>
        </w:trPr>
        <w:tc>
          <w:tcPr>
            <w:tcW w:w="1383" w:type="dxa"/>
            <w:tcBorders>
              <w:top w:val="single" w:sz="4" w:space="0" w:color="000000"/>
              <w:left w:val="single" w:sz="4" w:space="0" w:color="000000"/>
              <w:bottom w:val="single" w:sz="4" w:space="0" w:color="000000"/>
              <w:right w:val="single" w:sz="4" w:space="0" w:color="auto"/>
            </w:tcBorders>
          </w:tcPr>
          <w:p w:rsidR="00B95739" w:rsidRPr="0071613F" w:rsidRDefault="00B95739" w:rsidP="00B95739">
            <w:pPr>
              <w:spacing w:after="0" w:line="320" w:lineRule="exact"/>
              <w:ind w:left="4" w:right="0" w:firstLine="0"/>
              <w:jc w:val="center"/>
              <w:rPr>
                <w:color w:val="auto"/>
              </w:rPr>
            </w:pPr>
            <w:r w:rsidRPr="0071613F">
              <w:rPr>
                <w:rFonts w:hint="eastAsia"/>
                <w:color w:val="auto"/>
              </w:rPr>
              <w:t>価格提案</w:t>
            </w:r>
          </w:p>
          <w:p w:rsidR="00B95739" w:rsidRPr="0071613F" w:rsidRDefault="00B95739" w:rsidP="00B95739">
            <w:pPr>
              <w:spacing w:after="0" w:line="320" w:lineRule="exact"/>
              <w:ind w:left="4" w:right="0" w:firstLine="0"/>
              <w:jc w:val="center"/>
              <w:rPr>
                <w:color w:val="auto"/>
              </w:rPr>
            </w:pPr>
            <w:r w:rsidRPr="0071613F">
              <w:rPr>
                <w:rFonts w:hint="eastAsia"/>
                <w:color w:val="auto"/>
              </w:rPr>
              <w:t>（２０点）</w:t>
            </w:r>
          </w:p>
          <w:p w:rsidR="00B95739" w:rsidRPr="0071613F" w:rsidRDefault="00B95739" w:rsidP="00B95739">
            <w:pPr>
              <w:spacing w:after="0" w:line="320" w:lineRule="exact"/>
              <w:ind w:left="4" w:right="0" w:firstLine="0"/>
              <w:jc w:val="center"/>
              <w:rPr>
                <w:strike/>
                <w:color w:val="auto"/>
              </w:rPr>
            </w:pPr>
          </w:p>
        </w:tc>
        <w:tc>
          <w:tcPr>
            <w:tcW w:w="1731" w:type="dxa"/>
            <w:gridSpan w:val="2"/>
            <w:tcBorders>
              <w:top w:val="single" w:sz="4" w:space="0" w:color="000000"/>
              <w:left w:val="single" w:sz="4" w:space="0" w:color="000000"/>
              <w:bottom w:val="single" w:sz="4" w:space="0" w:color="auto"/>
              <w:right w:val="single" w:sz="4" w:space="0" w:color="000000"/>
            </w:tcBorders>
          </w:tcPr>
          <w:p w:rsidR="00B95739" w:rsidRDefault="00B95739" w:rsidP="00B95739">
            <w:pPr>
              <w:spacing w:after="0" w:line="320" w:lineRule="exact"/>
              <w:ind w:right="0"/>
              <w:jc w:val="center"/>
              <w:rPr>
                <w:color w:val="auto"/>
              </w:rPr>
            </w:pPr>
            <w:r>
              <w:rPr>
                <w:rFonts w:hint="eastAsia"/>
                <w:color w:val="auto"/>
              </w:rPr>
              <w:t>様式第８号</w:t>
            </w:r>
          </w:p>
          <w:p w:rsidR="00B95739" w:rsidRDefault="00B95739" w:rsidP="00B95739">
            <w:pPr>
              <w:spacing w:after="0" w:line="320" w:lineRule="exact"/>
              <w:ind w:right="0"/>
              <w:jc w:val="center"/>
              <w:rPr>
                <w:color w:val="auto"/>
              </w:rPr>
            </w:pPr>
            <w:r w:rsidRPr="00E34F12">
              <w:rPr>
                <w:rFonts w:hint="eastAsia"/>
                <w:color w:val="auto"/>
              </w:rPr>
              <w:t xml:space="preserve">　　　</w:t>
            </w:r>
            <w:r>
              <w:rPr>
                <w:rFonts w:hint="eastAsia"/>
                <w:color w:val="auto"/>
              </w:rPr>
              <w:t xml:space="preserve">　</w:t>
            </w:r>
            <w:r w:rsidRPr="00E34F12">
              <w:rPr>
                <w:rFonts w:hint="eastAsia"/>
                <w:color w:val="auto"/>
              </w:rPr>
              <w:t>２</w:t>
            </w:r>
            <w:r w:rsidRPr="00E34F12">
              <w:rPr>
                <w:color w:val="auto"/>
              </w:rPr>
              <w:t>(2)</w:t>
            </w:r>
          </w:p>
          <w:p w:rsidR="00B95739" w:rsidRDefault="00B95739" w:rsidP="00B95739">
            <w:pPr>
              <w:spacing w:after="0" w:line="320" w:lineRule="exact"/>
              <w:ind w:right="0"/>
              <w:jc w:val="center"/>
              <w:rPr>
                <w:color w:val="auto"/>
              </w:rPr>
            </w:pPr>
            <w:r w:rsidRPr="0071613F">
              <w:rPr>
                <w:rFonts w:hint="eastAsia"/>
                <w:color w:val="auto"/>
              </w:rPr>
              <w:t>様式第９号</w:t>
            </w:r>
          </w:p>
          <w:p w:rsidR="00B95739" w:rsidRPr="0071613F" w:rsidRDefault="00B95739" w:rsidP="00B95739">
            <w:pPr>
              <w:spacing w:after="0" w:line="320" w:lineRule="exact"/>
              <w:ind w:right="0"/>
              <w:jc w:val="center"/>
              <w:rPr>
                <w:color w:val="auto"/>
              </w:rPr>
            </w:pPr>
          </w:p>
        </w:tc>
        <w:tc>
          <w:tcPr>
            <w:tcW w:w="5812" w:type="dxa"/>
            <w:tcBorders>
              <w:top w:val="single" w:sz="4" w:space="0" w:color="000000"/>
              <w:left w:val="single" w:sz="4" w:space="0" w:color="000000"/>
              <w:bottom w:val="single" w:sz="4" w:space="0" w:color="auto"/>
              <w:right w:val="single" w:sz="4" w:space="0" w:color="000000"/>
            </w:tcBorders>
          </w:tcPr>
          <w:p w:rsidR="00B95739" w:rsidRPr="0071613F" w:rsidRDefault="00B95739" w:rsidP="00B95739">
            <w:pPr>
              <w:spacing w:after="0" w:line="320" w:lineRule="exact"/>
              <w:ind w:right="0"/>
              <w:rPr>
                <w:color w:val="auto"/>
              </w:rPr>
            </w:pPr>
            <w:r w:rsidRPr="0071613F">
              <w:rPr>
                <w:rFonts w:hint="eastAsia"/>
                <w:color w:val="auto"/>
              </w:rPr>
              <w:t>提案</w:t>
            </w:r>
            <w:r w:rsidRPr="0071613F">
              <w:rPr>
                <w:color w:val="auto"/>
              </w:rPr>
              <w:t>の経済性</w:t>
            </w:r>
          </w:p>
          <w:p w:rsidR="00B95739" w:rsidRPr="0071613F" w:rsidRDefault="00B95739" w:rsidP="00B95739">
            <w:pPr>
              <w:spacing w:after="0" w:line="320" w:lineRule="exact"/>
              <w:ind w:right="0"/>
              <w:rPr>
                <w:color w:val="auto"/>
              </w:rPr>
            </w:pPr>
            <w:r w:rsidRPr="0071613F">
              <w:rPr>
                <w:rFonts w:hint="eastAsia"/>
                <w:color w:val="auto"/>
              </w:rPr>
              <w:t>無償貸付とするが本市に求める要望により判断する。改修を予定する場合におけるコンセプトに魅力があり妥当である。</w:t>
            </w:r>
          </w:p>
        </w:tc>
        <w:tc>
          <w:tcPr>
            <w:tcW w:w="1134" w:type="dxa"/>
            <w:tcBorders>
              <w:left w:val="single" w:sz="4" w:space="0" w:color="auto"/>
              <w:bottom w:val="single" w:sz="4" w:space="0" w:color="auto"/>
              <w:right w:val="single" w:sz="4" w:space="0" w:color="auto"/>
            </w:tcBorders>
            <w:vAlign w:val="center"/>
          </w:tcPr>
          <w:p w:rsidR="00B95739" w:rsidRPr="0071613F" w:rsidRDefault="00B95739" w:rsidP="004B1818">
            <w:pPr>
              <w:spacing w:after="0" w:line="320" w:lineRule="exact"/>
              <w:ind w:left="167" w:right="0" w:firstLine="0"/>
              <w:jc w:val="center"/>
              <w:rPr>
                <w:color w:val="auto"/>
              </w:rPr>
            </w:pPr>
            <w:r w:rsidRPr="0071613F">
              <w:rPr>
                <w:rFonts w:hint="eastAsia"/>
                <w:color w:val="auto"/>
              </w:rPr>
              <w:t>２０</w:t>
            </w:r>
          </w:p>
        </w:tc>
      </w:tr>
    </w:tbl>
    <w:p w:rsidR="00457B45" w:rsidRPr="0071613F" w:rsidRDefault="00457B45" w:rsidP="00457B45">
      <w:pPr>
        <w:spacing w:after="0"/>
        <w:ind w:left="792" w:right="0"/>
        <w:rPr>
          <w:rFonts w:ascii="Century" w:eastAsia="Century" w:hAnsi="Century" w:cs="Century"/>
          <w:color w:val="auto"/>
        </w:rPr>
      </w:pPr>
      <w:r w:rsidRPr="0071613F">
        <w:rPr>
          <w:color w:val="auto"/>
        </w:rPr>
        <w:t>審査は企画提案書等の記載内容に関し、次に掲げる評価項目により審査を行う。</w:t>
      </w:r>
      <w:r w:rsidRPr="0071613F">
        <w:rPr>
          <w:rFonts w:ascii="Century" w:eastAsia="Century" w:hAnsi="Century" w:cs="Century"/>
          <w:color w:val="auto"/>
        </w:rPr>
        <w:t xml:space="preserve"> </w:t>
      </w:r>
    </w:p>
    <w:bookmarkEnd w:id="5"/>
    <w:p w:rsidR="007E029F" w:rsidRPr="0071613F" w:rsidRDefault="007E029F" w:rsidP="00FF62CE">
      <w:pPr>
        <w:spacing w:after="0" w:line="280" w:lineRule="exact"/>
        <w:ind w:left="792" w:right="0"/>
        <w:rPr>
          <w:rFonts w:ascii="Century" w:eastAsiaTheme="minorEastAsia" w:hAnsi="Century" w:cs="Century"/>
          <w:color w:val="auto"/>
        </w:rPr>
      </w:pPr>
    </w:p>
    <w:p w:rsidR="004A2774" w:rsidRPr="0071613F" w:rsidRDefault="004A2774" w:rsidP="00FF62CE">
      <w:pPr>
        <w:spacing w:after="0" w:line="280" w:lineRule="exact"/>
        <w:ind w:left="792" w:right="0"/>
        <w:rPr>
          <w:rFonts w:ascii="Century" w:eastAsiaTheme="minorEastAsia" w:hAnsi="Century" w:cs="Century"/>
          <w:color w:val="auto"/>
        </w:rPr>
      </w:pPr>
    </w:p>
    <w:p w:rsidR="004A2774" w:rsidRDefault="004A2774" w:rsidP="00FF62CE">
      <w:pPr>
        <w:spacing w:after="0" w:line="280" w:lineRule="exact"/>
        <w:ind w:left="792" w:right="0"/>
        <w:rPr>
          <w:rFonts w:ascii="Century" w:eastAsiaTheme="minorEastAsia" w:hAnsi="Century" w:cs="Century"/>
          <w:color w:val="auto"/>
        </w:rPr>
      </w:pPr>
    </w:p>
    <w:p w:rsidR="00E34F12" w:rsidRDefault="00E34F12" w:rsidP="00FF62CE">
      <w:pPr>
        <w:spacing w:after="0" w:line="280" w:lineRule="exact"/>
        <w:ind w:left="792" w:right="0"/>
        <w:rPr>
          <w:rFonts w:ascii="Century" w:eastAsiaTheme="minorEastAsia" w:hAnsi="Century" w:cs="Century"/>
          <w:color w:val="auto"/>
        </w:rPr>
      </w:pPr>
    </w:p>
    <w:p w:rsidR="005D3BA4" w:rsidRPr="0071613F" w:rsidRDefault="005D3BA4" w:rsidP="005D3BA4">
      <w:pPr>
        <w:spacing w:after="29" w:line="263" w:lineRule="auto"/>
        <w:ind w:right="0"/>
        <w:rPr>
          <w:color w:val="auto"/>
        </w:rPr>
      </w:pPr>
      <w:r w:rsidRPr="0071613F">
        <w:rPr>
          <w:rFonts w:hint="eastAsia"/>
          <w:color w:val="auto"/>
        </w:rPr>
        <w:lastRenderedPageBreak/>
        <w:t>（４）</w:t>
      </w:r>
      <w:r w:rsidR="008725D1" w:rsidRPr="0071613F">
        <w:rPr>
          <w:rFonts w:hint="eastAsia"/>
          <w:color w:val="auto"/>
        </w:rPr>
        <w:t>基準評価点</w:t>
      </w:r>
    </w:p>
    <w:p w:rsidR="005D3BA4" w:rsidRPr="00D04ADF" w:rsidRDefault="008725D1" w:rsidP="005D3BA4">
      <w:pPr>
        <w:spacing w:after="0"/>
        <w:ind w:left="792" w:right="0"/>
        <w:rPr>
          <w:rFonts w:ascii="Century" w:eastAsia="Century" w:hAnsi="Century" w:cs="Century"/>
        </w:rPr>
      </w:pPr>
      <w:r w:rsidRPr="0071613F">
        <w:rPr>
          <w:rFonts w:hint="eastAsia"/>
          <w:color w:val="auto"/>
        </w:rPr>
        <w:t>評価点は、次の表に則って</w:t>
      </w:r>
      <w:r>
        <w:rPr>
          <w:rFonts w:hint="eastAsia"/>
        </w:rPr>
        <w:t>点数化する</w:t>
      </w:r>
      <w:r w:rsidR="005D3BA4" w:rsidRPr="00D04ADF">
        <w:t>。</w:t>
      </w:r>
      <w:r w:rsidR="005D3BA4" w:rsidRPr="00D04ADF">
        <w:rPr>
          <w:rFonts w:ascii="Century" w:eastAsia="Century" w:hAnsi="Century" w:cs="Century"/>
        </w:rPr>
        <w:t xml:space="preserve"> </w:t>
      </w:r>
    </w:p>
    <w:tbl>
      <w:tblPr>
        <w:tblStyle w:val="a3"/>
        <w:tblpPr w:leftFromText="142" w:rightFromText="142" w:vertAnchor="text" w:horzAnchor="margin" w:tblpY="78"/>
        <w:tblW w:w="0" w:type="auto"/>
        <w:tblLook w:val="04A0" w:firstRow="1" w:lastRow="0" w:firstColumn="1" w:lastColumn="0" w:noHBand="0" w:noVBand="1"/>
      </w:tblPr>
      <w:tblGrid>
        <w:gridCol w:w="1980"/>
        <w:gridCol w:w="1843"/>
        <w:gridCol w:w="1842"/>
        <w:gridCol w:w="1843"/>
        <w:gridCol w:w="1843"/>
      </w:tblGrid>
      <w:tr w:rsidR="0071613F" w:rsidTr="0071613F">
        <w:trPr>
          <w:trHeight w:val="55"/>
        </w:trPr>
        <w:tc>
          <w:tcPr>
            <w:tcW w:w="1980" w:type="dxa"/>
          </w:tcPr>
          <w:p w:rsidR="0071613F" w:rsidRPr="008725D1" w:rsidRDefault="0071613F" w:rsidP="00FF62CE">
            <w:pPr>
              <w:spacing w:after="0"/>
              <w:ind w:left="0" w:right="0" w:firstLine="0"/>
              <w:jc w:val="center"/>
              <w:rPr>
                <w:rFonts w:ascii="Century" w:eastAsiaTheme="minorEastAsia" w:hAnsi="Century" w:cs="Century"/>
              </w:rPr>
            </w:pPr>
            <w:r w:rsidRPr="008725D1">
              <w:rPr>
                <w:rFonts w:ascii="Century" w:eastAsiaTheme="minorEastAsia" w:hAnsi="Century" w:cs="Century" w:hint="eastAsia"/>
              </w:rPr>
              <w:t>評価区分</w:t>
            </w:r>
          </w:p>
        </w:tc>
        <w:tc>
          <w:tcPr>
            <w:tcW w:w="1843" w:type="dxa"/>
          </w:tcPr>
          <w:p w:rsidR="0071613F" w:rsidRPr="008725D1" w:rsidRDefault="0071613F" w:rsidP="0071613F">
            <w:pPr>
              <w:spacing w:after="0"/>
              <w:ind w:left="0" w:right="0" w:firstLine="0"/>
              <w:jc w:val="center"/>
              <w:rPr>
                <w:rFonts w:ascii="Century" w:eastAsiaTheme="minorEastAsia" w:hAnsi="Century" w:cs="Century"/>
              </w:rPr>
            </w:pPr>
            <w:r>
              <w:rPr>
                <w:rFonts w:ascii="Century" w:eastAsiaTheme="minorEastAsia" w:hAnsi="Century" w:cs="Century" w:hint="eastAsia"/>
              </w:rPr>
              <w:t>点数（</w:t>
            </w:r>
            <w:r>
              <w:rPr>
                <w:rFonts w:ascii="Century" w:eastAsiaTheme="minorEastAsia" w:hAnsi="Century" w:cs="Century" w:hint="eastAsia"/>
              </w:rPr>
              <w:t>5</w:t>
            </w:r>
            <w:r w:rsidRPr="008725D1">
              <w:rPr>
                <w:rFonts w:ascii="Century" w:eastAsiaTheme="minorEastAsia" w:hAnsi="Century" w:cs="Century" w:hint="eastAsia"/>
              </w:rPr>
              <w:t>点）</w:t>
            </w:r>
          </w:p>
        </w:tc>
        <w:tc>
          <w:tcPr>
            <w:tcW w:w="1842" w:type="dxa"/>
          </w:tcPr>
          <w:p w:rsidR="0071613F" w:rsidRPr="008725D1" w:rsidRDefault="0071613F" w:rsidP="0071613F">
            <w:pPr>
              <w:spacing w:after="0"/>
              <w:ind w:left="0" w:right="0" w:firstLine="0"/>
              <w:jc w:val="center"/>
              <w:rPr>
                <w:rFonts w:ascii="Century" w:eastAsiaTheme="minorEastAsia" w:hAnsi="Century" w:cs="Century"/>
              </w:rPr>
            </w:pPr>
            <w:r>
              <w:rPr>
                <w:rFonts w:ascii="Century" w:eastAsiaTheme="minorEastAsia" w:hAnsi="Century" w:cs="Century" w:hint="eastAsia"/>
              </w:rPr>
              <w:t>点数（</w:t>
            </w:r>
            <w:r>
              <w:rPr>
                <w:rFonts w:ascii="Century" w:eastAsiaTheme="minorEastAsia" w:hAnsi="Century" w:cs="Century" w:hint="eastAsia"/>
              </w:rPr>
              <w:t>10</w:t>
            </w:r>
            <w:r w:rsidRPr="008725D1">
              <w:rPr>
                <w:rFonts w:ascii="Century" w:eastAsiaTheme="minorEastAsia" w:hAnsi="Century" w:cs="Century" w:hint="eastAsia"/>
              </w:rPr>
              <w:t>点）</w:t>
            </w:r>
          </w:p>
        </w:tc>
        <w:tc>
          <w:tcPr>
            <w:tcW w:w="1843" w:type="dxa"/>
          </w:tcPr>
          <w:p w:rsidR="0071613F" w:rsidRDefault="0071613F" w:rsidP="0071613F">
            <w:pPr>
              <w:spacing w:after="0"/>
              <w:ind w:left="0" w:right="0" w:firstLine="0"/>
              <w:jc w:val="center"/>
              <w:rPr>
                <w:rFonts w:ascii="Century" w:eastAsiaTheme="minorEastAsia" w:hAnsi="Century" w:cs="Century"/>
              </w:rPr>
            </w:pPr>
            <w:r>
              <w:rPr>
                <w:rFonts w:ascii="Century" w:eastAsiaTheme="minorEastAsia" w:hAnsi="Century" w:cs="Century" w:hint="eastAsia"/>
              </w:rPr>
              <w:t>点数（</w:t>
            </w:r>
            <w:r>
              <w:rPr>
                <w:rFonts w:ascii="Century" w:eastAsiaTheme="minorEastAsia" w:hAnsi="Century" w:cs="Century" w:hint="eastAsia"/>
              </w:rPr>
              <w:t>1</w:t>
            </w:r>
            <w:r>
              <w:rPr>
                <w:rFonts w:ascii="Century" w:eastAsiaTheme="minorEastAsia" w:hAnsi="Century" w:cs="Century"/>
              </w:rPr>
              <w:t>5</w:t>
            </w:r>
            <w:r w:rsidRPr="008725D1">
              <w:rPr>
                <w:rFonts w:ascii="Century" w:eastAsiaTheme="minorEastAsia" w:hAnsi="Century" w:cs="Century" w:hint="eastAsia"/>
              </w:rPr>
              <w:t>点）</w:t>
            </w:r>
          </w:p>
        </w:tc>
        <w:tc>
          <w:tcPr>
            <w:tcW w:w="1843" w:type="dxa"/>
          </w:tcPr>
          <w:p w:rsidR="0071613F" w:rsidRPr="008725D1" w:rsidRDefault="0071613F" w:rsidP="0071613F">
            <w:pPr>
              <w:spacing w:after="0"/>
              <w:ind w:left="0" w:right="0" w:firstLine="0"/>
              <w:jc w:val="center"/>
              <w:rPr>
                <w:rFonts w:ascii="Century" w:eastAsiaTheme="minorEastAsia" w:hAnsi="Century" w:cs="Century"/>
              </w:rPr>
            </w:pPr>
            <w:r>
              <w:rPr>
                <w:rFonts w:ascii="Century" w:eastAsiaTheme="minorEastAsia" w:hAnsi="Century" w:cs="Century" w:hint="eastAsia"/>
              </w:rPr>
              <w:t>点数（</w:t>
            </w:r>
            <w:r>
              <w:rPr>
                <w:rFonts w:ascii="Century" w:eastAsiaTheme="minorEastAsia" w:hAnsi="Century" w:cs="Century" w:hint="eastAsia"/>
              </w:rPr>
              <w:t>20</w:t>
            </w:r>
            <w:r w:rsidRPr="008725D1">
              <w:rPr>
                <w:rFonts w:ascii="Century" w:eastAsiaTheme="minorEastAsia" w:hAnsi="Century" w:cs="Century" w:hint="eastAsia"/>
              </w:rPr>
              <w:t>点）</w:t>
            </w:r>
          </w:p>
        </w:tc>
      </w:tr>
      <w:tr w:rsidR="0071613F" w:rsidTr="0071613F">
        <w:trPr>
          <w:trHeight w:val="52"/>
        </w:trPr>
        <w:tc>
          <w:tcPr>
            <w:tcW w:w="1980" w:type="dxa"/>
          </w:tcPr>
          <w:p w:rsidR="0071613F" w:rsidRPr="008725D1" w:rsidRDefault="0071613F" w:rsidP="003D5D4A">
            <w:pPr>
              <w:spacing w:after="0"/>
              <w:ind w:left="0" w:right="0" w:firstLine="0"/>
              <w:rPr>
                <w:rFonts w:ascii="Century" w:eastAsiaTheme="minorEastAsia" w:hAnsi="Century" w:cs="Century"/>
              </w:rPr>
            </w:pPr>
            <w:r w:rsidRPr="008725D1">
              <w:rPr>
                <w:rFonts w:ascii="Century" w:eastAsiaTheme="minorEastAsia" w:hAnsi="Century" w:cs="Century" w:hint="eastAsia"/>
              </w:rPr>
              <w:t>優れている</w:t>
            </w:r>
          </w:p>
        </w:tc>
        <w:tc>
          <w:tcPr>
            <w:tcW w:w="1843" w:type="dxa"/>
          </w:tcPr>
          <w:p w:rsidR="0071613F" w:rsidRPr="008725D1" w:rsidRDefault="0071613F" w:rsidP="003D5D4A">
            <w:pPr>
              <w:spacing w:after="0"/>
              <w:ind w:left="0" w:right="0" w:firstLine="0"/>
              <w:jc w:val="right"/>
              <w:rPr>
                <w:rFonts w:ascii="Century" w:eastAsiaTheme="minorEastAsia" w:hAnsi="Century" w:cs="Century"/>
              </w:rPr>
            </w:pPr>
            <w:r w:rsidRPr="008725D1">
              <w:rPr>
                <w:rFonts w:ascii="Century" w:eastAsiaTheme="minorEastAsia" w:hAnsi="Century" w:cs="Century" w:hint="eastAsia"/>
              </w:rPr>
              <w:t>５</w:t>
            </w:r>
          </w:p>
        </w:tc>
        <w:tc>
          <w:tcPr>
            <w:tcW w:w="1842" w:type="dxa"/>
          </w:tcPr>
          <w:p w:rsidR="0071613F" w:rsidRPr="008725D1" w:rsidRDefault="0071613F" w:rsidP="003D5D4A">
            <w:pPr>
              <w:spacing w:after="0"/>
              <w:ind w:left="0" w:right="0" w:firstLine="0"/>
              <w:jc w:val="right"/>
              <w:rPr>
                <w:rFonts w:ascii="Century" w:eastAsiaTheme="minorEastAsia" w:hAnsi="Century" w:cs="Century"/>
              </w:rPr>
            </w:pPr>
            <w:r w:rsidRPr="008725D1">
              <w:rPr>
                <w:rFonts w:ascii="Century" w:eastAsiaTheme="minorEastAsia" w:hAnsi="Century" w:cs="Century" w:hint="eastAsia"/>
              </w:rPr>
              <w:t>１０</w:t>
            </w:r>
          </w:p>
        </w:tc>
        <w:tc>
          <w:tcPr>
            <w:tcW w:w="1843" w:type="dxa"/>
          </w:tcPr>
          <w:p w:rsidR="0071613F" w:rsidRDefault="0071613F" w:rsidP="003D5D4A">
            <w:pPr>
              <w:spacing w:after="0"/>
              <w:ind w:left="0" w:right="0" w:firstLine="0"/>
              <w:jc w:val="right"/>
              <w:rPr>
                <w:rFonts w:ascii="Century" w:eastAsiaTheme="minorEastAsia" w:hAnsi="Century" w:cs="Century"/>
              </w:rPr>
            </w:pPr>
            <w:r>
              <w:rPr>
                <w:rFonts w:ascii="Century" w:eastAsiaTheme="minorEastAsia" w:hAnsi="Century" w:cs="Century" w:hint="eastAsia"/>
              </w:rPr>
              <w:t>１５</w:t>
            </w:r>
          </w:p>
        </w:tc>
        <w:tc>
          <w:tcPr>
            <w:tcW w:w="1843" w:type="dxa"/>
          </w:tcPr>
          <w:p w:rsidR="0071613F" w:rsidRPr="008725D1" w:rsidRDefault="0071613F" w:rsidP="003D5D4A">
            <w:pPr>
              <w:spacing w:after="0"/>
              <w:ind w:left="0" w:right="0" w:firstLine="0"/>
              <w:jc w:val="right"/>
              <w:rPr>
                <w:rFonts w:ascii="Century" w:eastAsiaTheme="minorEastAsia" w:hAnsi="Century" w:cs="Century"/>
              </w:rPr>
            </w:pPr>
            <w:r>
              <w:rPr>
                <w:rFonts w:ascii="Century" w:eastAsiaTheme="minorEastAsia" w:hAnsi="Century" w:cs="Century" w:hint="eastAsia"/>
              </w:rPr>
              <w:t>２</w:t>
            </w:r>
            <w:r w:rsidRPr="008725D1">
              <w:rPr>
                <w:rFonts w:ascii="Century" w:eastAsiaTheme="minorEastAsia" w:hAnsi="Century" w:cs="Century" w:hint="eastAsia"/>
              </w:rPr>
              <w:t>０</w:t>
            </w:r>
          </w:p>
        </w:tc>
      </w:tr>
      <w:tr w:rsidR="0071613F" w:rsidTr="0071613F">
        <w:trPr>
          <w:trHeight w:val="52"/>
        </w:trPr>
        <w:tc>
          <w:tcPr>
            <w:tcW w:w="1980" w:type="dxa"/>
          </w:tcPr>
          <w:p w:rsidR="0071613F" w:rsidRPr="008725D1" w:rsidRDefault="0071613F" w:rsidP="003D5D4A">
            <w:pPr>
              <w:spacing w:after="0"/>
              <w:ind w:left="0" w:right="0" w:firstLine="0"/>
              <w:rPr>
                <w:rFonts w:ascii="Century" w:eastAsiaTheme="minorEastAsia" w:hAnsi="Century" w:cs="Century"/>
              </w:rPr>
            </w:pPr>
            <w:r w:rsidRPr="008725D1">
              <w:rPr>
                <w:rFonts w:ascii="Century" w:eastAsiaTheme="minorEastAsia" w:hAnsi="Century" w:cs="Century" w:hint="eastAsia"/>
              </w:rPr>
              <w:t>やや優れている</w:t>
            </w:r>
          </w:p>
        </w:tc>
        <w:tc>
          <w:tcPr>
            <w:tcW w:w="1843" w:type="dxa"/>
          </w:tcPr>
          <w:p w:rsidR="0071613F" w:rsidRPr="008725D1" w:rsidRDefault="0071613F" w:rsidP="003D5D4A">
            <w:pPr>
              <w:spacing w:after="0"/>
              <w:ind w:left="0" w:right="0" w:firstLine="0"/>
              <w:jc w:val="right"/>
              <w:rPr>
                <w:rFonts w:ascii="Century" w:eastAsiaTheme="minorEastAsia" w:hAnsi="Century" w:cs="Century"/>
              </w:rPr>
            </w:pPr>
            <w:r w:rsidRPr="008725D1">
              <w:rPr>
                <w:rFonts w:ascii="Century" w:eastAsiaTheme="minorEastAsia" w:hAnsi="Century" w:cs="Century" w:hint="eastAsia"/>
              </w:rPr>
              <w:t>４</w:t>
            </w:r>
          </w:p>
        </w:tc>
        <w:tc>
          <w:tcPr>
            <w:tcW w:w="1842" w:type="dxa"/>
          </w:tcPr>
          <w:p w:rsidR="0071613F" w:rsidRPr="008725D1" w:rsidRDefault="0071613F" w:rsidP="003D5D4A">
            <w:pPr>
              <w:spacing w:after="0"/>
              <w:ind w:left="0" w:right="0" w:firstLine="0"/>
              <w:jc w:val="right"/>
              <w:rPr>
                <w:rFonts w:ascii="Century" w:eastAsiaTheme="minorEastAsia" w:hAnsi="Century" w:cs="Century"/>
              </w:rPr>
            </w:pPr>
            <w:r w:rsidRPr="008725D1">
              <w:rPr>
                <w:rFonts w:ascii="Century" w:eastAsiaTheme="minorEastAsia" w:hAnsi="Century" w:cs="Century" w:hint="eastAsia"/>
              </w:rPr>
              <w:t>８</w:t>
            </w:r>
          </w:p>
        </w:tc>
        <w:tc>
          <w:tcPr>
            <w:tcW w:w="1843" w:type="dxa"/>
          </w:tcPr>
          <w:p w:rsidR="0071613F" w:rsidRDefault="0071613F" w:rsidP="003D5D4A">
            <w:pPr>
              <w:spacing w:after="0"/>
              <w:ind w:left="0" w:right="0" w:firstLine="0"/>
              <w:jc w:val="right"/>
              <w:rPr>
                <w:rFonts w:ascii="Century" w:eastAsiaTheme="minorEastAsia" w:hAnsi="Century" w:cs="Century"/>
              </w:rPr>
            </w:pPr>
            <w:r>
              <w:rPr>
                <w:rFonts w:ascii="Century" w:eastAsiaTheme="minorEastAsia" w:hAnsi="Century" w:cs="Century" w:hint="eastAsia"/>
              </w:rPr>
              <w:t>１２</w:t>
            </w:r>
          </w:p>
        </w:tc>
        <w:tc>
          <w:tcPr>
            <w:tcW w:w="1843" w:type="dxa"/>
          </w:tcPr>
          <w:p w:rsidR="0071613F" w:rsidRPr="008725D1" w:rsidRDefault="0071613F" w:rsidP="003D5D4A">
            <w:pPr>
              <w:spacing w:after="0"/>
              <w:ind w:left="0" w:right="0" w:firstLine="0"/>
              <w:jc w:val="right"/>
              <w:rPr>
                <w:rFonts w:ascii="Century" w:eastAsiaTheme="minorEastAsia" w:hAnsi="Century" w:cs="Century"/>
              </w:rPr>
            </w:pPr>
            <w:r>
              <w:rPr>
                <w:rFonts w:ascii="Century" w:eastAsiaTheme="minorEastAsia" w:hAnsi="Century" w:cs="Century" w:hint="eastAsia"/>
              </w:rPr>
              <w:t>１６</w:t>
            </w:r>
          </w:p>
        </w:tc>
      </w:tr>
      <w:tr w:rsidR="0071613F" w:rsidTr="0071613F">
        <w:trPr>
          <w:trHeight w:val="52"/>
        </w:trPr>
        <w:tc>
          <w:tcPr>
            <w:tcW w:w="1980" w:type="dxa"/>
          </w:tcPr>
          <w:p w:rsidR="0071613F" w:rsidRPr="008725D1" w:rsidRDefault="006A2C45" w:rsidP="003D5D4A">
            <w:pPr>
              <w:spacing w:after="0"/>
              <w:ind w:left="0" w:right="0" w:firstLine="0"/>
              <w:rPr>
                <w:rFonts w:ascii="Century" w:eastAsiaTheme="minorEastAsia" w:hAnsi="Century" w:cs="Century"/>
              </w:rPr>
            </w:pPr>
            <w:r>
              <w:rPr>
                <w:rFonts w:ascii="Century" w:eastAsiaTheme="minorEastAsia" w:hAnsi="Century" w:cs="Century" w:hint="eastAsia"/>
              </w:rPr>
              <w:t>普通</w:t>
            </w:r>
          </w:p>
        </w:tc>
        <w:tc>
          <w:tcPr>
            <w:tcW w:w="1843" w:type="dxa"/>
          </w:tcPr>
          <w:p w:rsidR="0071613F" w:rsidRPr="008725D1" w:rsidRDefault="0071613F" w:rsidP="003D5D4A">
            <w:pPr>
              <w:spacing w:after="0"/>
              <w:ind w:left="0" w:right="0" w:firstLine="0"/>
              <w:jc w:val="right"/>
              <w:rPr>
                <w:rFonts w:ascii="Century" w:eastAsiaTheme="minorEastAsia" w:hAnsi="Century" w:cs="Century"/>
              </w:rPr>
            </w:pPr>
            <w:r w:rsidRPr="008725D1">
              <w:rPr>
                <w:rFonts w:ascii="Century" w:eastAsiaTheme="minorEastAsia" w:hAnsi="Century" w:cs="Century" w:hint="eastAsia"/>
              </w:rPr>
              <w:t>３</w:t>
            </w:r>
          </w:p>
        </w:tc>
        <w:tc>
          <w:tcPr>
            <w:tcW w:w="1842" w:type="dxa"/>
          </w:tcPr>
          <w:p w:rsidR="0071613F" w:rsidRPr="008725D1" w:rsidRDefault="0071613F" w:rsidP="003D5D4A">
            <w:pPr>
              <w:spacing w:after="0"/>
              <w:ind w:left="0" w:right="0" w:firstLine="0"/>
              <w:jc w:val="right"/>
              <w:rPr>
                <w:rFonts w:ascii="Century" w:eastAsiaTheme="minorEastAsia" w:hAnsi="Century" w:cs="Century"/>
              </w:rPr>
            </w:pPr>
            <w:r>
              <w:rPr>
                <w:rFonts w:ascii="Century" w:eastAsiaTheme="minorEastAsia" w:hAnsi="Century" w:cs="Century" w:hint="eastAsia"/>
              </w:rPr>
              <w:t>６</w:t>
            </w:r>
          </w:p>
        </w:tc>
        <w:tc>
          <w:tcPr>
            <w:tcW w:w="1843" w:type="dxa"/>
          </w:tcPr>
          <w:p w:rsidR="0071613F" w:rsidRDefault="0071613F" w:rsidP="003D5D4A">
            <w:pPr>
              <w:spacing w:after="0"/>
              <w:ind w:left="0" w:right="0" w:firstLine="0"/>
              <w:jc w:val="right"/>
              <w:rPr>
                <w:rFonts w:ascii="Century" w:eastAsiaTheme="minorEastAsia" w:hAnsi="Century" w:cs="Century"/>
              </w:rPr>
            </w:pPr>
            <w:r>
              <w:rPr>
                <w:rFonts w:ascii="Century" w:eastAsiaTheme="minorEastAsia" w:hAnsi="Century" w:cs="Century" w:hint="eastAsia"/>
              </w:rPr>
              <w:t>９</w:t>
            </w:r>
          </w:p>
        </w:tc>
        <w:tc>
          <w:tcPr>
            <w:tcW w:w="1843" w:type="dxa"/>
          </w:tcPr>
          <w:p w:rsidR="0071613F" w:rsidRPr="008725D1" w:rsidRDefault="0071613F" w:rsidP="003D5D4A">
            <w:pPr>
              <w:spacing w:after="0"/>
              <w:ind w:left="0" w:right="0" w:firstLine="0"/>
              <w:jc w:val="right"/>
              <w:rPr>
                <w:rFonts w:ascii="Century" w:eastAsiaTheme="minorEastAsia" w:hAnsi="Century" w:cs="Century"/>
              </w:rPr>
            </w:pPr>
            <w:r>
              <w:rPr>
                <w:rFonts w:ascii="Century" w:eastAsiaTheme="minorEastAsia" w:hAnsi="Century" w:cs="Century" w:hint="eastAsia"/>
              </w:rPr>
              <w:t>１２</w:t>
            </w:r>
          </w:p>
        </w:tc>
      </w:tr>
      <w:tr w:rsidR="0071613F" w:rsidTr="0071613F">
        <w:trPr>
          <w:trHeight w:val="52"/>
        </w:trPr>
        <w:tc>
          <w:tcPr>
            <w:tcW w:w="1980" w:type="dxa"/>
          </w:tcPr>
          <w:p w:rsidR="0071613F" w:rsidRPr="008725D1" w:rsidRDefault="0071613F" w:rsidP="003D5D4A">
            <w:pPr>
              <w:spacing w:after="0"/>
              <w:ind w:left="0" w:right="0" w:firstLine="0"/>
              <w:rPr>
                <w:rFonts w:ascii="Century" w:eastAsiaTheme="minorEastAsia" w:hAnsi="Century" w:cs="Century"/>
              </w:rPr>
            </w:pPr>
            <w:r w:rsidRPr="008725D1">
              <w:rPr>
                <w:rFonts w:ascii="Century" w:eastAsiaTheme="minorEastAsia" w:hAnsi="Century" w:cs="Century" w:hint="eastAsia"/>
              </w:rPr>
              <w:t>やや劣っている</w:t>
            </w:r>
          </w:p>
        </w:tc>
        <w:tc>
          <w:tcPr>
            <w:tcW w:w="1843" w:type="dxa"/>
          </w:tcPr>
          <w:p w:rsidR="0071613F" w:rsidRPr="008725D1" w:rsidRDefault="0071613F" w:rsidP="003D5D4A">
            <w:pPr>
              <w:spacing w:after="0"/>
              <w:ind w:left="0" w:right="0" w:firstLine="0"/>
              <w:jc w:val="right"/>
              <w:rPr>
                <w:rFonts w:ascii="Century" w:eastAsiaTheme="minorEastAsia" w:hAnsi="Century" w:cs="Century"/>
              </w:rPr>
            </w:pPr>
            <w:r w:rsidRPr="008725D1">
              <w:rPr>
                <w:rFonts w:ascii="Century" w:eastAsiaTheme="minorEastAsia" w:hAnsi="Century" w:cs="Century" w:hint="eastAsia"/>
              </w:rPr>
              <w:t>２</w:t>
            </w:r>
          </w:p>
        </w:tc>
        <w:tc>
          <w:tcPr>
            <w:tcW w:w="1842" w:type="dxa"/>
          </w:tcPr>
          <w:p w:rsidR="0071613F" w:rsidRPr="008725D1" w:rsidRDefault="0071613F" w:rsidP="003D5D4A">
            <w:pPr>
              <w:spacing w:after="0"/>
              <w:ind w:left="0" w:right="0" w:firstLine="0"/>
              <w:jc w:val="right"/>
              <w:rPr>
                <w:rFonts w:ascii="Century" w:eastAsiaTheme="minorEastAsia" w:hAnsi="Century" w:cs="Century"/>
              </w:rPr>
            </w:pPr>
            <w:r>
              <w:rPr>
                <w:rFonts w:ascii="Century" w:eastAsiaTheme="minorEastAsia" w:hAnsi="Century" w:cs="Century" w:hint="eastAsia"/>
              </w:rPr>
              <w:t>４</w:t>
            </w:r>
          </w:p>
        </w:tc>
        <w:tc>
          <w:tcPr>
            <w:tcW w:w="1843" w:type="dxa"/>
          </w:tcPr>
          <w:p w:rsidR="0071613F" w:rsidRDefault="0071613F" w:rsidP="003D5D4A">
            <w:pPr>
              <w:spacing w:after="0"/>
              <w:ind w:left="0" w:right="0" w:firstLine="0"/>
              <w:jc w:val="right"/>
              <w:rPr>
                <w:rFonts w:ascii="Century" w:eastAsiaTheme="minorEastAsia" w:hAnsi="Century" w:cs="Century"/>
              </w:rPr>
            </w:pPr>
            <w:r>
              <w:rPr>
                <w:rFonts w:ascii="Century" w:eastAsiaTheme="minorEastAsia" w:hAnsi="Century" w:cs="Century" w:hint="eastAsia"/>
              </w:rPr>
              <w:t>６</w:t>
            </w:r>
          </w:p>
        </w:tc>
        <w:tc>
          <w:tcPr>
            <w:tcW w:w="1843" w:type="dxa"/>
          </w:tcPr>
          <w:p w:rsidR="0071613F" w:rsidRPr="008725D1" w:rsidRDefault="0071613F" w:rsidP="003D5D4A">
            <w:pPr>
              <w:spacing w:after="0"/>
              <w:ind w:left="0" w:right="0" w:firstLine="0"/>
              <w:jc w:val="right"/>
              <w:rPr>
                <w:rFonts w:ascii="Century" w:eastAsiaTheme="minorEastAsia" w:hAnsi="Century" w:cs="Century"/>
              </w:rPr>
            </w:pPr>
            <w:r>
              <w:rPr>
                <w:rFonts w:ascii="Century" w:eastAsiaTheme="minorEastAsia" w:hAnsi="Century" w:cs="Century" w:hint="eastAsia"/>
              </w:rPr>
              <w:t>８</w:t>
            </w:r>
          </w:p>
        </w:tc>
      </w:tr>
      <w:tr w:rsidR="0071613F" w:rsidTr="0071613F">
        <w:trPr>
          <w:trHeight w:val="52"/>
        </w:trPr>
        <w:tc>
          <w:tcPr>
            <w:tcW w:w="1980" w:type="dxa"/>
          </w:tcPr>
          <w:p w:rsidR="0071613F" w:rsidRPr="008725D1" w:rsidRDefault="0071613F" w:rsidP="003D5D4A">
            <w:pPr>
              <w:spacing w:after="0"/>
              <w:ind w:left="0" w:right="0" w:firstLine="0"/>
              <w:rPr>
                <w:rFonts w:ascii="Century" w:eastAsiaTheme="minorEastAsia" w:hAnsi="Century" w:cs="Century"/>
              </w:rPr>
            </w:pPr>
            <w:r w:rsidRPr="008725D1">
              <w:rPr>
                <w:rFonts w:ascii="Century" w:eastAsiaTheme="minorEastAsia" w:hAnsi="Century" w:cs="Century" w:hint="eastAsia"/>
              </w:rPr>
              <w:t>劣っている</w:t>
            </w:r>
          </w:p>
        </w:tc>
        <w:tc>
          <w:tcPr>
            <w:tcW w:w="1843" w:type="dxa"/>
          </w:tcPr>
          <w:p w:rsidR="0071613F" w:rsidRPr="008725D1" w:rsidRDefault="0071613F" w:rsidP="003D5D4A">
            <w:pPr>
              <w:spacing w:after="0"/>
              <w:ind w:left="0" w:right="0" w:firstLine="0"/>
              <w:jc w:val="right"/>
              <w:rPr>
                <w:rFonts w:ascii="Century" w:eastAsiaTheme="minorEastAsia" w:hAnsi="Century" w:cs="Century"/>
              </w:rPr>
            </w:pPr>
            <w:r w:rsidRPr="008725D1">
              <w:rPr>
                <w:rFonts w:ascii="Century" w:eastAsiaTheme="minorEastAsia" w:hAnsi="Century" w:cs="Century" w:hint="eastAsia"/>
              </w:rPr>
              <w:t>１</w:t>
            </w:r>
          </w:p>
        </w:tc>
        <w:tc>
          <w:tcPr>
            <w:tcW w:w="1842" w:type="dxa"/>
          </w:tcPr>
          <w:p w:rsidR="0071613F" w:rsidRPr="008725D1" w:rsidRDefault="0071613F" w:rsidP="003D5D4A">
            <w:pPr>
              <w:spacing w:after="0"/>
              <w:ind w:left="0" w:right="0" w:firstLine="0"/>
              <w:jc w:val="right"/>
              <w:rPr>
                <w:rFonts w:ascii="Century" w:eastAsiaTheme="minorEastAsia" w:hAnsi="Century" w:cs="Century"/>
              </w:rPr>
            </w:pPr>
            <w:r w:rsidRPr="008725D1">
              <w:rPr>
                <w:rFonts w:ascii="Century" w:eastAsiaTheme="minorEastAsia" w:hAnsi="Century" w:cs="Century" w:hint="eastAsia"/>
              </w:rPr>
              <w:t>１</w:t>
            </w:r>
          </w:p>
        </w:tc>
        <w:tc>
          <w:tcPr>
            <w:tcW w:w="1843" w:type="dxa"/>
          </w:tcPr>
          <w:p w:rsidR="0071613F" w:rsidRPr="008725D1" w:rsidRDefault="0071613F" w:rsidP="003D5D4A">
            <w:pPr>
              <w:spacing w:after="0"/>
              <w:ind w:left="0" w:right="0" w:firstLine="0"/>
              <w:jc w:val="right"/>
              <w:rPr>
                <w:rFonts w:ascii="Century" w:eastAsiaTheme="minorEastAsia" w:hAnsi="Century" w:cs="Century"/>
              </w:rPr>
            </w:pPr>
            <w:r>
              <w:rPr>
                <w:rFonts w:ascii="Century" w:eastAsiaTheme="minorEastAsia" w:hAnsi="Century" w:cs="Century" w:hint="eastAsia"/>
              </w:rPr>
              <w:t>１</w:t>
            </w:r>
          </w:p>
        </w:tc>
        <w:tc>
          <w:tcPr>
            <w:tcW w:w="1843" w:type="dxa"/>
          </w:tcPr>
          <w:p w:rsidR="0071613F" w:rsidRPr="008725D1" w:rsidRDefault="0071613F" w:rsidP="003D5D4A">
            <w:pPr>
              <w:spacing w:after="0"/>
              <w:ind w:left="0" w:right="0" w:firstLine="0"/>
              <w:jc w:val="right"/>
              <w:rPr>
                <w:rFonts w:ascii="Century" w:eastAsiaTheme="minorEastAsia" w:hAnsi="Century" w:cs="Century"/>
              </w:rPr>
            </w:pPr>
            <w:r w:rsidRPr="008725D1">
              <w:rPr>
                <w:rFonts w:ascii="Century" w:eastAsiaTheme="minorEastAsia" w:hAnsi="Century" w:cs="Century" w:hint="eastAsia"/>
              </w:rPr>
              <w:t>１</w:t>
            </w:r>
          </w:p>
        </w:tc>
      </w:tr>
    </w:tbl>
    <w:p w:rsidR="004C37D4" w:rsidRDefault="004C37D4" w:rsidP="00457B45">
      <w:pPr>
        <w:spacing w:after="0"/>
        <w:ind w:left="792" w:right="0"/>
        <w:rPr>
          <w:rFonts w:ascii="Century" w:eastAsiaTheme="minorEastAsia" w:hAnsi="Century" w:cs="Century"/>
          <w:highlight w:val="yellow"/>
        </w:rPr>
      </w:pPr>
    </w:p>
    <w:p w:rsidR="00457B45" w:rsidRPr="00CA6E6F" w:rsidRDefault="00AA1D5D" w:rsidP="00794CF5">
      <w:pPr>
        <w:spacing w:after="0" w:line="240" w:lineRule="auto"/>
        <w:ind w:left="0" w:right="0" w:firstLine="0"/>
        <w:rPr>
          <w:rFonts w:asciiTheme="majorEastAsia" w:eastAsiaTheme="majorEastAsia" w:hAnsiTheme="majorEastAsia"/>
          <w:b/>
          <w:shd w:val="pct15" w:color="auto" w:fill="FFFFFF"/>
        </w:rPr>
      </w:pPr>
      <w:r w:rsidRPr="00CA6E6F">
        <w:rPr>
          <w:rFonts w:asciiTheme="majorEastAsia" w:eastAsiaTheme="majorEastAsia" w:hAnsiTheme="majorEastAsia"/>
          <w:b/>
          <w:shd w:val="pct15" w:color="auto" w:fill="FFFFFF"/>
        </w:rPr>
        <w:t>１</w:t>
      </w:r>
      <w:r w:rsidR="004C14A6">
        <w:rPr>
          <w:rFonts w:asciiTheme="majorEastAsia" w:eastAsiaTheme="majorEastAsia" w:hAnsiTheme="majorEastAsia" w:hint="eastAsia"/>
          <w:b/>
          <w:shd w:val="pct15" w:color="auto" w:fill="FFFFFF"/>
        </w:rPr>
        <w:t>０</w:t>
      </w:r>
      <w:r w:rsidRPr="00CA6E6F">
        <w:rPr>
          <w:rFonts w:asciiTheme="majorEastAsia" w:eastAsiaTheme="majorEastAsia" w:hAnsiTheme="majorEastAsia" w:hint="eastAsia"/>
          <w:b/>
          <w:shd w:val="pct15" w:color="auto" w:fill="FFFFFF"/>
        </w:rPr>
        <w:t xml:space="preserve">　</w:t>
      </w:r>
      <w:r w:rsidR="00A958C1" w:rsidRPr="00CA6E6F">
        <w:rPr>
          <w:rFonts w:asciiTheme="majorEastAsia" w:eastAsiaTheme="majorEastAsia" w:hAnsiTheme="majorEastAsia" w:hint="eastAsia"/>
          <w:b/>
          <w:shd w:val="pct15" w:color="auto" w:fill="FFFFFF"/>
        </w:rPr>
        <w:t>優先</w:t>
      </w:r>
      <w:r w:rsidR="00E61FC0">
        <w:rPr>
          <w:rFonts w:asciiTheme="majorEastAsia" w:eastAsiaTheme="majorEastAsia" w:hAnsiTheme="majorEastAsia" w:hint="eastAsia"/>
          <w:b/>
          <w:shd w:val="pct15" w:color="auto" w:fill="FFFFFF"/>
        </w:rPr>
        <w:t>利</w:t>
      </w:r>
      <w:r w:rsidR="00A958C1" w:rsidRPr="00CA6E6F">
        <w:rPr>
          <w:rFonts w:asciiTheme="majorEastAsia" w:eastAsiaTheme="majorEastAsia" w:hAnsiTheme="majorEastAsia" w:hint="eastAsia"/>
          <w:b/>
          <w:shd w:val="pct15" w:color="auto" w:fill="FFFFFF"/>
        </w:rPr>
        <w:t>活用</w:t>
      </w:r>
      <w:r w:rsidR="00457B45" w:rsidRPr="00CA6E6F">
        <w:rPr>
          <w:rFonts w:asciiTheme="majorEastAsia" w:eastAsiaTheme="majorEastAsia" w:hAnsiTheme="majorEastAsia"/>
          <w:b/>
          <w:shd w:val="pct15" w:color="auto" w:fill="FFFFFF"/>
        </w:rPr>
        <w:t xml:space="preserve">候補者の特定 </w:t>
      </w:r>
    </w:p>
    <w:p w:rsidR="00457B45" w:rsidRPr="00A958C1" w:rsidRDefault="00457B45" w:rsidP="00457B45">
      <w:pPr>
        <w:numPr>
          <w:ilvl w:val="0"/>
          <w:numId w:val="30"/>
        </w:numPr>
        <w:spacing w:after="29" w:line="263" w:lineRule="auto"/>
        <w:ind w:right="0" w:hanging="785"/>
      </w:pPr>
      <w:r w:rsidRPr="00A958C1">
        <w:t xml:space="preserve">特定方法 </w:t>
      </w:r>
    </w:p>
    <w:p w:rsidR="00457B45" w:rsidRDefault="00457B45" w:rsidP="00457B45">
      <w:pPr>
        <w:ind w:left="782" w:right="0" w:firstLine="226"/>
      </w:pPr>
      <w:r w:rsidRPr="00A958C1">
        <w:t>審査を行った提案事業者のうち、</w:t>
      </w:r>
      <w:r w:rsidR="000D069A">
        <w:rPr>
          <w:rFonts w:hint="eastAsia"/>
        </w:rPr>
        <w:t>合計</w:t>
      </w:r>
      <w:r w:rsidRPr="00A958C1">
        <w:t>得点が最も高い者を第１</w:t>
      </w:r>
      <w:r w:rsidR="00A958C1" w:rsidRPr="00A958C1">
        <w:rPr>
          <w:rFonts w:hint="eastAsia"/>
        </w:rPr>
        <w:t>優先</w:t>
      </w:r>
      <w:r w:rsidR="00E61FC0">
        <w:rPr>
          <w:rFonts w:hint="eastAsia"/>
        </w:rPr>
        <w:t>利</w:t>
      </w:r>
      <w:r w:rsidR="00A958C1" w:rsidRPr="00A958C1">
        <w:rPr>
          <w:rFonts w:hint="eastAsia"/>
        </w:rPr>
        <w:t>活用</w:t>
      </w:r>
      <w:r w:rsidRPr="00A958C1">
        <w:t>候補者と特定し、また、次の高得点者を第２</w:t>
      </w:r>
      <w:r w:rsidR="00A958C1" w:rsidRPr="00A958C1">
        <w:rPr>
          <w:rFonts w:hint="eastAsia"/>
        </w:rPr>
        <w:t>優先</w:t>
      </w:r>
      <w:r w:rsidR="00E61FC0">
        <w:rPr>
          <w:rFonts w:hint="eastAsia"/>
        </w:rPr>
        <w:t>利</w:t>
      </w:r>
      <w:r w:rsidR="00A958C1" w:rsidRPr="00A958C1">
        <w:rPr>
          <w:rFonts w:hint="eastAsia"/>
        </w:rPr>
        <w:t>活用</w:t>
      </w:r>
      <w:r w:rsidRPr="00A958C1">
        <w:t xml:space="preserve">候補者として特定する。ただし、合計得点が６割に満たない者は失格とする。 </w:t>
      </w:r>
    </w:p>
    <w:p w:rsidR="003E4855" w:rsidRPr="00A958C1" w:rsidRDefault="003E4855" w:rsidP="00457B45">
      <w:pPr>
        <w:ind w:left="782" w:right="0" w:firstLine="226"/>
      </w:pPr>
      <w:r>
        <w:rPr>
          <w:rFonts w:hint="eastAsia"/>
        </w:rPr>
        <w:t>なお、</w:t>
      </w:r>
      <w:r w:rsidR="00B22B1C">
        <w:rPr>
          <w:rFonts w:hint="eastAsia"/>
        </w:rPr>
        <w:t>提案事業</w:t>
      </w:r>
      <w:r w:rsidR="006875D8">
        <w:rPr>
          <w:rFonts w:hint="eastAsia"/>
        </w:rPr>
        <w:t>者が１者であっても審査会を開催し、基準点</w:t>
      </w:r>
      <w:r w:rsidR="000C20B5">
        <w:rPr>
          <w:rFonts w:hint="eastAsia"/>
        </w:rPr>
        <w:t>を超える場合には、</w:t>
      </w:r>
      <w:r w:rsidR="003A4FB3">
        <w:rPr>
          <w:rFonts w:hint="eastAsia"/>
        </w:rPr>
        <w:t>利活用</w:t>
      </w:r>
      <w:r w:rsidR="000C20B5">
        <w:rPr>
          <w:rFonts w:hint="eastAsia"/>
        </w:rPr>
        <w:t>候補者として特定</w:t>
      </w:r>
      <w:r w:rsidR="00776CB5">
        <w:rPr>
          <w:rFonts w:hint="eastAsia"/>
        </w:rPr>
        <w:t>する。</w:t>
      </w:r>
    </w:p>
    <w:p w:rsidR="00457B45" w:rsidRPr="00A958C1" w:rsidRDefault="00457B45" w:rsidP="00457B45">
      <w:pPr>
        <w:ind w:left="782" w:right="0" w:firstLine="226"/>
      </w:pPr>
      <w:r w:rsidRPr="00A958C1">
        <w:t>最も合計得</w:t>
      </w:r>
      <w:r w:rsidR="00A958C1" w:rsidRPr="00A958C1">
        <w:t>点が高い提案事業者が２者以上ある</w:t>
      </w:r>
      <w:r w:rsidR="00A958C1" w:rsidRPr="00EC464C">
        <w:t>ときは、価格点の高い者を第１</w:t>
      </w:r>
      <w:r w:rsidR="00A958C1" w:rsidRPr="00EC464C">
        <w:rPr>
          <w:rFonts w:hint="eastAsia"/>
        </w:rPr>
        <w:t>優先</w:t>
      </w:r>
      <w:r w:rsidR="00E61FC0">
        <w:rPr>
          <w:rFonts w:hint="eastAsia"/>
        </w:rPr>
        <w:t>利</w:t>
      </w:r>
      <w:r w:rsidR="00A958C1" w:rsidRPr="00EC464C">
        <w:rPr>
          <w:rFonts w:hint="eastAsia"/>
        </w:rPr>
        <w:t>活用</w:t>
      </w:r>
      <w:r w:rsidR="00A958C1" w:rsidRPr="00EC464C">
        <w:t>候補者とし、さらに価格点が同点の場合には、くじ引きにより第１</w:t>
      </w:r>
      <w:r w:rsidR="00A958C1" w:rsidRPr="00A958C1">
        <w:rPr>
          <w:rFonts w:hint="eastAsia"/>
        </w:rPr>
        <w:t>優先</w:t>
      </w:r>
      <w:r w:rsidR="00E61FC0">
        <w:rPr>
          <w:rFonts w:hint="eastAsia"/>
        </w:rPr>
        <w:t>利</w:t>
      </w:r>
      <w:r w:rsidR="00A958C1" w:rsidRPr="00A958C1">
        <w:rPr>
          <w:rFonts w:hint="eastAsia"/>
        </w:rPr>
        <w:t>活用</w:t>
      </w:r>
      <w:r w:rsidRPr="00A958C1">
        <w:t xml:space="preserve">候補者を特定する。 </w:t>
      </w:r>
    </w:p>
    <w:p w:rsidR="00457B45" w:rsidRPr="00A958C1" w:rsidRDefault="00457B45" w:rsidP="00457B45">
      <w:pPr>
        <w:numPr>
          <w:ilvl w:val="0"/>
          <w:numId w:val="30"/>
        </w:numPr>
        <w:spacing w:after="29" w:line="263" w:lineRule="auto"/>
        <w:ind w:right="0" w:hanging="785"/>
      </w:pPr>
      <w:r w:rsidRPr="00A958C1">
        <w:t xml:space="preserve">結果の通知 </w:t>
      </w:r>
    </w:p>
    <w:p w:rsidR="00457B45" w:rsidRPr="00A958C1" w:rsidRDefault="00A958C1" w:rsidP="00457B45">
      <w:pPr>
        <w:ind w:left="782" w:right="0" w:firstLine="226"/>
      </w:pPr>
      <w:r w:rsidRPr="00A958C1">
        <w:rPr>
          <w:rFonts w:hint="eastAsia"/>
        </w:rPr>
        <w:t>優先</w:t>
      </w:r>
      <w:r w:rsidR="00E61FC0">
        <w:rPr>
          <w:rFonts w:hint="eastAsia"/>
        </w:rPr>
        <w:t>利活用</w:t>
      </w:r>
      <w:r w:rsidR="00457B45" w:rsidRPr="00A958C1">
        <w:t>候</w:t>
      </w:r>
      <w:r w:rsidR="00AD603A">
        <w:t>補者に特定した者及び特定されなかった者に対し結果通知書（様式第</w:t>
      </w:r>
      <w:r w:rsidR="007C4213">
        <w:rPr>
          <w:rFonts w:hint="eastAsia"/>
        </w:rPr>
        <w:t>１１</w:t>
      </w:r>
      <w:r w:rsidR="00457B45" w:rsidRPr="00A958C1">
        <w:t xml:space="preserve">号）により通知するものとする。 </w:t>
      </w:r>
    </w:p>
    <w:p w:rsidR="00457B45" w:rsidRPr="00A958C1" w:rsidRDefault="00457B45" w:rsidP="00457B45">
      <w:pPr>
        <w:ind w:left="1018" w:right="0"/>
      </w:pPr>
      <w:r w:rsidRPr="00A958C1">
        <w:t xml:space="preserve">なお、審査方法、審査内容及び審査結果に対する異議は認めない。 </w:t>
      </w:r>
    </w:p>
    <w:p w:rsidR="00457B45" w:rsidRPr="00A958C1" w:rsidRDefault="00457B45" w:rsidP="00457B45">
      <w:pPr>
        <w:numPr>
          <w:ilvl w:val="0"/>
          <w:numId w:val="30"/>
        </w:numPr>
        <w:spacing w:after="29" w:line="263" w:lineRule="auto"/>
        <w:ind w:right="0" w:hanging="785"/>
      </w:pPr>
      <w:r w:rsidRPr="00A958C1">
        <w:t xml:space="preserve">契約締結交渉 </w:t>
      </w:r>
    </w:p>
    <w:p w:rsidR="00457B45" w:rsidRPr="00A958C1" w:rsidRDefault="00457B45" w:rsidP="00AD603A">
      <w:pPr>
        <w:spacing w:after="57"/>
        <w:ind w:left="936" w:right="0" w:firstLine="0"/>
      </w:pPr>
      <w:r w:rsidRPr="00A958C1">
        <w:t>（１）により</w:t>
      </w:r>
      <w:r w:rsidR="00A958C1" w:rsidRPr="00A958C1">
        <w:rPr>
          <w:rFonts w:hint="eastAsia"/>
        </w:rPr>
        <w:t>第１優先</w:t>
      </w:r>
      <w:r w:rsidR="00E61FC0">
        <w:rPr>
          <w:rFonts w:hint="eastAsia"/>
        </w:rPr>
        <w:t>利</w:t>
      </w:r>
      <w:r w:rsidR="00A958C1" w:rsidRPr="00A958C1">
        <w:rPr>
          <w:rFonts w:hint="eastAsia"/>
        </w:rPr>
        <w:t>活用</w:t>
      </w:r>
      <w:r w:rsidRPr="00A958C1">
        <w:t>候補者と提案内容について協議を行った上で、契約締結交渉を行う。なお、契約締結交渉が不調のときは、第２</w:t>
      </w:r>
      <w:r w:rsidR="00A958C1" w:rsidRPr="00A958C1">
        <w:rPr>
          <w:rFonts w:hint="eastAsia"/>
        </w:rPr>
        <w:t>優先</w:t>
      </w:r>
      <w:r w:rsidR="00E61FC0">
        <w:rPr>
          <w:rFonts w:hint="eastAsia"/>
        </w:rPr>
        <w:t>利</w:t>
      </w:r>
      <w:r w:rsidR="00A958C1" w:rsidRPr="00A958C1">
        <w:rPr>
          <w:rFonts w:hint="eastAsia"/>
        </w:rPr>
        <w:t>活用</w:t>
      </w:r>
      <w:r w:rsidRPr="00A958C1">
        <w:t xml:space="preserve">候補者と契約締結交渉を行う。 </w:t>
      </w:r>
    </w:p>
    <w:p w:rsidR="00457B45" w:rsidRPr="00A958C1" w:rsidRDefault="00457B45" w:rsidP="00457B45">
      <w:pPr>
        <w:numPr>
          <w:ilvl w:val="0"/>
          <w:numId w:val="30"/>
        </w:numPr>
        <w:spacing w:after="29" w:line="263" w:lineRule="auto"/>
        <w:ind w:right="0" w:hanging="785"/>
      </w:pPr>
      <w:r w:rsidRPr="00A958C1">
        <w:t xml:space="preserve">結果の公表 </w:t>
      </w:r>
    </w:p>
    <w:p w:rsidR="00457B45" w:rsidRDefault="00457B45" w:rsidP="00457B45">
      <w:pPr>
        <w:ind w:left="895" w:right="0" w:firstLine="223"/>
      </w:pPr>
      <w:r w:rsidRPr="00A958C1">
        <w:t xml:space="preserve">審査委員会における審査及び評価の結果については、契約締結後に公表するものとする。 </w:t>
      </w:r>
    </w:p>
    <w:p w:rsidR="0040011E" w:rsidRDefault="0040011E" w:rsidP="00457B45">
      <w:pPr>
        <w:ind w:left="895" w:right="0" w:firstLine="223"/>
      </w:pPr>
    </w:p>
    <w:p w:rsidR="006A2C45" w:rsidRDefault="006A2C45" w:rsidP="00457B45">
      <w:pPr>
        <w:ind w:left="895" w:right="0" w:firstLine="223"/>
      </w:pPr>
    </w:p>
    <w:p w:rsidR="006A2C45" w:rsidRDefault="006A2C45" w:rsidP="00457B45">
      <w:pPr>
        <w:ind w:left="895" w:right="0" w:firstLine="223"/>
      </w:pPr>
    </w:p>
    <w:p w:rsidR="00457B45" w:rsidRPr="00CA6E6F" w:rsidRDefault="00AA1D5D" w:rsidP="00457B45">
      <w:pPr>
        <w:ind w:right="0"/>
        <w:rPr>
          <w:rFonts w:asciiTheme="majorEastAsia" w:eastAsiaTheme="majorEastAsia" w:hAnsiTheme="majorEastAsia"/>
          <w:b/>
          <w:shd w:val="pct15" w:color="auto" w:fill="FFFFFF"/>
        </w:rPr>
      </w:pPr>
      <w:r w:rsidRPr="00CA6E6F">
        <w:rPr>
          <w:rFonts w:asciiTheme="majorEastAsia" w:eastAsiaTheme="majorEastAsia" w:hAnsiTheme="majorEastAsia"/>
          <w:b/>
          <w:shd w:val="pct15" w:color="auto" w:fill="FFFFFF"/>
        </w:rPr>
        <w:lastRenderedPageBreak/>
        <w:t>１</w:t>
      </w:r>
      <w:r w:rsidR="004C14A6">
        <w:rPr>
          <w:rFonts w:asciiTheme="majorEastAsia" w:eastAsiaTheme="majorEastAsia" w:hAnsiTheme="majorEastAsia" w:hint="eastAsia"/>
          <w:b/>
          <w:shd w:val="pct15" w:color="auto" w:fill="FFFFFF"/>
        </w:rPr>
        <w:t>１</w:t>
      </w:r>
      <w:r w:rsidRPr="00CA6E6F">
        <w:rPr>
          <w:rFonts w:asciiTheme="majorEastAsia" w:eastAsiaTheme="majorEastAsia" w:hAnsiTheme="majorEastAsia" w:hint="eastAsia"/>
          <w:b/>
          <w:shd w:val="pct15" w:color="auto" w:fill="FFFFFF"/>
        </w:rPr>
        <w:t xml:space="preserve">　</w:t>
      </w:r>
      <w:r w:rsidR="00457B45" w:rsidRPr="00CA6E6F">
        <w:rPr>
          <w:rFonts w:asciiTheme="majorEastAsia" w:eastAsiaTheme="majorEastAsia" w:hAnsiTheme="majorEastAsia"/>
          <w:b/>
          <w:shd w:val="pct15" w:color="auto" w:fill="FFFFFF"/>
        </w:rPr>
        <w:t xml:space="preserve">企画提案書等の無効及び参加資格の喪失 </w:t>
      </w:r>
    </w:p>
    <w:p w:rsidR="00457B45" w:rsidRPr="00A958C1" w:rsidRDefault="00457B45" w:rsidP="00457B45">
      <w:pPr>
        <w:ind w:left="223" w:right="0" w:firstLine="226"/>
      </w:pPr>
      <w:r w:rsidRPr="00A958C1">
        <w:t xml:space="preserve">次のいずれかに該当する場合には、提出された企画提案書等を無効とし、本プロポーザルへの参加資格を失う。 </w:t>
      </w:r>
    </w:p>
    <w:p w:rsidR="00457B45" w:rsidRPr="00A958C1" w:rsidRDefault="00457B45" w:rsidP="00457B45">
      <w:pPr>
        <w:numPr>
          <w:ilvl w:val="0"/>
          <w:numId w:val="31"/>
        </w:numPr>
        <w:spacing w:after="29" w:line="263" w:lineRule="auto"/>
        <w:ind w:right="0" w:hanging="672"/>
      </w:pPr>
      <w:r w:rsidRPr="00A958C1">
        <w:t xml:space="preserve">提出期間を過ぎて提出された場合 </w:t>
      </w:r>
    </w:p>
    <w:p w:rsidR="00457B45" w:rsidRPr="00A958C1" w:rsidRDefault="00457B45" w:rsidP="00457B45">
      <w:pPr>
        <w:numPr>
          <w:ilvl w:val="0"/>
          <w:numId w:val="31"/>
        </w:numPr>
        <w:spacing w:after="29" w:line="263" w:lineRule="auto"/>
        <w:ind w:right="0" w:hanging="672"/>
      </w:pPr>
      <w:r w:rsidRPr="00A958C1">
        <w:t xml:space="preserve">提出書類に虚偽の記載があった場合 </w:t>
      </w:r>
    </w:p>
    <w:p w:rsidR="00457B45" w:rsidRPr="00A958C1" w:rsidRDefault="00457B45" w:rsidP="00457B45">
      <w:pPr>
        <w:numPr>
          <w:ilvl w:val="0"/>
          <w:numId w:val="31"/>
        </w:numPr>
        <w:spacing w:after="29" w:line="263" w:lineRule="auto"/>
        <w:ind w:right="0" w:hanging="672"/>
      </w:pPr>
      <w:r w:rsidRPr="00A958C1">
        <w:t xml:space="preserve">審査の公平性を害する行為があった場合 </w:t>
      </w:r>
    </w:p>
    <w:p w:rsidR="00457B45" w:rsidRPr="00A958C1" w:rsidRDefault="00457B45" w:rsidP="00457B45">
      <w:pPr>
        <w:numPr>
          <w:ilvl w:val="0"/>
          <w:numId w:val="31"/>
        </w:numPr>
        <w:spacing w:after="29" w:line="263" w:lineRule="auto"/>
        <w:ind w:right="0" w:hanging="672"/>
      </w:pPr>
      <w:r w:rsidRPr="00A958C1">
        <w:t xml:space="preserve">本要領３に示す参加資格を欠くこととなった場合 </w:t>
      </w:r>
    </w:p>
    <w:p w:rsidR="00457B45" w:rsidRPr="00A958C1" w:rsidRDefault="00457B45" w:rsidP="00457B45">
      <w:pPr>
        <w:numPr>
          <w:ilvl w:val="0"/>
          <w:numId w:val="31"/>
        </w:numPr>
        <w:spacing w:after="29" w:line="263" w:lineRule="auto"/>
        <w:ind w:right="0" w:hanging="672"/>
      </w:pPr>
      <w:r w:rsidRPr="00A958C1">
        <w:t xml:space="preserve">参加表明者が審査委員会委員に直接、間接問わず接触を求めた場合 </w:t>
      </w:r>
    </w:p>
    <w:p w:rsidR="00457B45" w:rsidRDefault="00457B45" w:rsidP="00457B45">
      <w:pPr>
        <w:numPr>
          <w:ilvl w:val="0"/>
          <w:numId w:val="31"/>
        </w:numPr>
        <w:spacing w:after="29" w:line="263" w:lineRule="auto"/>
        <w:ind w:right="0" w:hanging="672"/>
      </w:pPr>
      <w:r w:rsidRPr="00A958C1">
        <w:t xml:space="preserve">その他、市が指示した事項に違反した場合 </w:t>
      </w:r>
    </w:p>
    <w:p w:rsidR="0048095D" w:rsidRPr="0048095D" w:rsidRDefault="0048095D" w:rsidP="00457B45">
      <w:pPr>
        <w:spacing w:after="35" w:line="259" w:lineRule="auto"/>
        <w:ind w:left="0" w:right="0" w:firstLine="0"/>
        <w:rPr>
          <w:highlight w:val="yellow"/>
        </w:rPr>
      </w:pPr>
    </w:p>
    <w:p w:rsidR="00457B45" w:rsidRPr="00CA6E6F" w:rsidRDefault="00AA1D5D" w:rsidP="00457B45">
      <w:pPr>
        <w:ind w:right="0"/>
        <w:rPr>
          <w:rFonts w:asciiTheme="majorEastAsia" w:eastAsiaTheme="majorEastAsia" w:hAnsiTheme="majorEastAsia"/>
          <w:b/>
          <w:shd w:val="pct15" w:color="auto" w:fill="FFFFFF"/>
        </w:rPr>
      </w:pPr>
      <w:r w:rsidRPr="00CA6E6F">
        <w:rPr>
          <w:rFonts w:asciiTheme="majorEastAsia" w:eastAsiaTheme="majorEastAsia" w:hAnsiTheme="majorEastAsia"/>
          <w:b/>
          <w:shd w:val="pct15" w:color="auto" w:fill="FFFFFF"/>
        </w:rPr>
        <w:t>１</w:t>
      </w:r>
      <w:r w:rsidR="004C14A6">
        <w:rPr>
          <w:rFonts w:asciiTheme="majorEastAsia" w:eastAsiaTheme="majorEastAsia" w:hAnsiTheme="majorEastAsia" w:hint="eastAsia"/>
          <w:b/>
          <w:shd w:val="pct15" w:color="auto" w:fill="FFFFFF"/>
        </w:rPr>
        <w:t>２</w:t>
      </w:r>
      <w:r w:rsidRPr="00CA6E6F">
        <w:rPr>
          <w:rFonts w:asciiTheme="majorEastAsia" w:eastAsiaTheme="majorEastAsia" w:hAnsiTheme="majorEastAsia" w:hint="eastAsia"/>
          <w:b/>
          <w:shd w:val="pct15" w:color="auto" w:fill="FFFFFF"/>
        </w:rPr>
        <w:t xml:space="preserve">　</w:t>
      </w:r>
      <w:r w:rsidR="00457B45" w:rsidRPr="00CA6E6F">
        <w:rPr>
          <w:rFonts w:asciiTheme="majorEastAsia" w:eastAsiaTheme="majorEastAsia" w:hAnsiTheme="majorEastAsia"/>
          <w:b/>
          <w:shd w:val="pct15" w:color="auto" w:fill="FFFFFF"/>
        </w:rPr>
        <w:t xml:space="preserve">注意事項 </w:t>
      </w:r>
    </w:p>
    <w:p w:rsidR="00457B45" w:rsidRPr="00BE4008" w:rsidRDefault="00457B45" w:rsidP="00457B45">
      <w:pPr>
        <w:numPr>
          <w:ilvl w:val="0"/>
          <w:numId w:val="32"/>
        </w:numPr>
        <w:spacing w:after="29" w:line="263" w:lineRule="auto"/>
        <w:ind w:right="0" w:hanging="672"/>
      </w:pPr>
      <w:r w:rsidRPr="00BE4008">
        <w:t xml:space="preserve">本プロポーザル参加に伴う費用は、参加表明者の負担とする。 </w:t>
      </w:r>
    </w:p>
    <w:p w:rsidR="00457B45" w:rsidRPr="00BE4008" w:rsidRDefault="00457B45" w:rsidP="00457B45">
      <w:pPr>
        <w:numPr>
          <w:ilvl w:val="0"/>
          <w:numId w:val="32"/>
        </w:numPr>
        <w:spacing w:after="29" w:line="263" w:lineRule="auto"/>
        <w:ind w:right="0" w:hanging="672"/>
      </w:pPr>
      <w:r w:rsidRPr="00BE4008">
        <w:t>提出書類について持参以外の方法による場合の不達、遅配を原因とする</w:t>
      </w:r>
      <w:r w:rsidR="000D069A">
        <w:rPr>
          <w:rFonts w:hint="eastAsia"/>
        </w:rPr>
        <w:t>場合は、</w:t>
      </w:r>
      <w:r w:rsidR="000D069A">
        <w:t>参加表明者</w:t>
      </w:r>
      <w:r w:rsidR="000D069A">
        <w:rPr>
          <w:rFonts w:hint="eastAsia"/>
        </w:rPr>
        <w:t>に</w:t>
      </w:r>
      <w:r w:rsidRPr="00BE4008">
        <w:t xml:space="preserve">不利益が生じたとしても本市は責任を負わない。 </w:t>
      </w:r>
    </w:p>
    <w:p w:rsidR="00457B45" w:rsidRPr="00BE4008" w:rsidRDefault="00457B45" w:rsidP="00457B45">
      <w:pPr>
        <w:numPr>
          <w:ilvl w:val="0"/>
          <w:numId w:val="32"/>
        </w:numPr>
        <w:spacing w:after="29" w:line="263" w:lineRule="auto"/>
        <w:ind w:right="0" w:hanging="672"/>
      </w:pPr>
      <w:r w:rsidRPr="00BE4008">
        <w:t>提出された書類等は、返却しない。</w:t>
      </w:r>
    </w:p>
    <w:p w:rsidR="00457B45" w:rsidRPr="00BE4008" w:rsidRDefault="00457B45" w:rsidP="004E028D">
      <w:pPr>
        <w:numPr>
          <w:ilvl w:val="0"/>
          <w:numId w:val="32"/>
        </w:numPr>
        <w:spacing w:after="29" w:line="263" w:lineRule="auto"/>
        <w:ind w:right="-86" w:hanging="672"/>
      </w:pPr>
      <w:r w:rsidRPr="00BE4008">
        <w:t>提出された書類等は、参加表明者に無断で本プロポーザル業務以外に使用しな</w:t>
      </w:r>
      <w:r w:rsidR="004E028D">
        <w:rPr>
          <w:rFonts w:hint="eastAsia"/>
        </w:rPr>
        <w:t>い</w:t>
      </w:r>
      <w:r w:rsidRPr="00BE4008">
        <w:t xml:space="preserve">。 </w:t>
      </w:r>
    </w:p>
    <w:p w:rsidR="00457B45" w:rsidRPr="00BE4008" w:rsidRDefault="00457B45" w:rsidP="00457B45">
      <w:pPr>
        <w:numPr>
          <w:ilvl w:val="0"/>
          <w:numId w:val="32"/>
        </w:numPr>
        <w:spacing w:after="29" w:line="263" w:lineRule="auto"/>
        <w:ind w:right="0" w:hanging="672"/>
      </w:pPr>
      <w:r w:rsidRPr="00BE4008">
        <w:t>同一の参加表明者が複数の提案をすること</w:t>
      </w:r>
      <w:r w:rsidR="00B95739">
        <w:rPr>
          <w:rFonts w:hint="eastAsia"/>
        </w:rPr>
        <w:t>は</w:t>
      </w:r>
      <w:r w:rsidRPr="00BE4008">
        <w:t xml:space="preserve">できない。 </w:t>
      </w:r>
    </w:p>
    <w:p w:rsidR="00457B45" w:rsidRPr="00BE4008" w:rsidRDefault="007C4213" w:rsidP="00457B45">
      <w:pPr>
        <w:numPr>
          <w:ilvl w:val="0"/>
          <w:numId w:val="32"/>
        </w:numPr>
        <w:spacing w:after="29" w:line="263" w:lineRule="auto"/>
        <w:ind w:right="0" w:hanging="672"/>
      </w:pPr>
      <w:r>
        <w:t>様式</w:t>
      </w:r>
      <w:r w:rsidR="00AD603A">
        <w:t>第</w:t>
      </w:r>
      <w:r>
        <w:rPr>
          <w:rFonts w:hint="eastAsia"/>
        </w:rPr>
        <w:t>８号</w:t>
      </w:r>
      <w:r w:rsidR="00457B45" w:rsidRPr="00BE4008">
        <w:t xml:space="preserve">は、参加表明者（提案事業者）を特定できる内容を記載しないこと。 </w:t>
      </w:r>
    </w:p>
    <w:p w:rsidR="00457B45" w:rsidRPr="00BE4008" w:rsidRDefault="00457B45" w:rsidP="00457B45">
      <w:pPr>
        <w:numPr>
          <w:ilvl w:val="0"/>
          <w:numId w:val="32"/>
        </w:numPr>
        <w:spacing w:after="29" w:line="263" w:lineRule="auto"/>
        <w:ind w:right="0" w:hanging="672"/>
      </w:pPr>
      <w:r w:rsidRPr="00BE4008">
        <w:t xml:space="preserve">提出された企画提案書の変更、差替え又は再提出は認めない。 </w:t>
      </w:r>
    </w:p>
    <w:p w:rsidR="00457B45" w:rsidRPr="00BE4008" w:rsidRDefault="00457B45" w:rsidP="00ED6616">
      <w:pPr>
        <w:numPr>
          <w:ilvl w:val="0"/>
          <w:numId w:val="32"/>
        </w:numPr>
        <w:spacing w:after="29" w:line="263" w:lineRule="auto"/>
        <w:ind w:right="-141" w:hanging="672"/>
      </w:pPr>
      <w:r w:rsidRPr="00BE4008">
        <w:t xml:space="preserve">本プロポーザルにおいて使用する言語及び通貨は、日本語及び日本国通貨とする。 </w:t>
      </w:r>
    </w:p>
    <w:p w:rsidR="00457B45" w:rsidRPr="00BE4008" w:rsidRDefault="00E00060" w:rsidP="00ED6616">
      <w:pPr>
        <w:numPr>
          <w:ilvl w:val="0"/>
          <w:numId w:val="32"/>
        </w:numPr>
        <w:spacing w:after="29" w:line="263" w:lineRule="auto"/>
        <w:ind w:right="-141" w:hanging="672"/>
      </w:pPr>
      <w:r>
        <w:t>本プロポーザルを実施するに</w:t>
      </w:r>
      <w:r>
        <w:rPr>
          <w:rFonts w:hint="eastAsia"/>
        </w:rPr>
        <w:t>あ</w:t>
      </w:r>
      <w:r w:rsidR="00092C58">
        <w:t>たり、</w:t>
      </w:r>
      <w:r w:rsidR="00D064EF">
        <w:rPr>
          <w:rFonts w:hint="eastAsia"/>
        </w:rPr>
        <w:t>優先利活用候補者</w:t>
      </w:r>
      <w:r w:rsidR="00ED6616">
        <w:t>から提出された企画提案書</w:t>
      </w:r>
      <w:r w:rsidR="00ED6616">
        <w:rPr>
          <w:rFonts w:hint="eastAsia"/>
        </w:rPr>
        <w:t>等</w:t>
      </w:r>
      <w:r w:rsidR="00457B45" w:rsidRPr="00BE4008">
        <w:t>は、たつの市情報公開条例（平成17年条例第24</w:t>
      </w:r>
      <w:r w:rsidR="00B95739">
        <w:t>号）（以下「条例」という。）の規定に基づき情報公開</w:t>
      </w:r>
      <w:r w:rsidR="00B95739">
        <w:rPr>
          <w:rFonts w:hint="eastAsia"/>
        </w:rPr>
        <w:t>の</w:t>
      </w:r>
      <w:r w:rsidR="00457B45" w:rsidRPr="00BE4008">
        <w:t xml:space="preserve">対象とする。ただし、情報公開の対応は契約締結後とする。 </w:t>
      </w:r>
    </w:p>
    <w:p w:rsidR="00ED6616" w:rsidRPr="00BE4008" w:rsidRDefault="00ED6616" w:rsidP="00457B45">
      <w:pPr>
        <w:numPr>
          <w:ilvl w:val="0"/>
          <w:numId w:val="33"/>
        </w:numPr>
        <w:spacing w:after="29" w:line="263" w:lineRule="auto"/>
        <w:ind w:right="0" w:hanging="672"/>
      </w:pPr>
      <w:bookmarkStart w:id="6" w:name="_Hlk63106942"/>
      <w:r>
        <w:rPr>
          <w:rFonts w:hint="eastAsia"/>
        </w:rPr>
        <w:t>契約</w:t>
      </w:r>
      <w:r w:rsidRPr="00BE4008">
        <w:t xml:space="preserve">者以外の企画提案書については不開示とする。 </w:t>
      </w:r>
    </w:p>
    <w:bookmarkEnd w:id="6"/>
    <w:p w:rsidR="00457B45" w:rsidRPr="00BE4008" w:rsidRDefault="00457B45" w:rsidP="00457B45">
      <w:pPr>
        <w:numPr>
          <w:ilvl w:val="0"/>
          <w:numId w:val="33"/>
        </w:numPr>
        <w:spacing w:after="29" w:line="263" w:lineRule="auto"/>
        <w:ind w:right="0" w:hanging="672"/>
      </w:pPr>
      <w:r w:rsidRPr="00BE4008">
        <w:t>企画提案書等に記載する内容については、情報公開請求があった際に条例の規定に基づき、開示することを前提とする。ただし、企画提案書等の内容の中で企業秘密のため不開示を希望する部分については、脚注等でその部分を特定した上で明記すること。</w:t>
      </w:r>
    </w:p>
    <w:p w:rsidR="00457B45" w:rsidRDefault="00457B45" w:rsidP="00457B45">
      <w:pPr>
        <w:ind w:left="792" w:right="0"/>
      </w:pPr>
      <w:r w:rsidRPr="00BE4008">
        <w:t>なお、開示の可否</w:t>
      </w:r>
      <w:r w:rsidR="00AD2D2E">
        <w:rPr>
          <w:rFonts w:hint="eastAsia"/>
        </w:rPr>
        <w:t>について</w:t>
      </w:r>
      <w:r w:rsidRPr="00BE4008">
        <w:t>は</w:t>
      </w:r>
      <w:r w:rsidR="00AD2D2E">
        <w:rPr>
          <w:rFonts w:hint="eastAsia"/>
        </w:rPr>
        <w:t>、</w:t>
      </w:r>
      <w:r w:rsidRPr="00BE4008">
        <w:t>情報公開時に</w:t>
      </w:r>
      <w:r w:rsidR="00AD2D2E">
        <w:rPr>
          <w:rFonts w:hint="eastAsia"/>
        </w:rPr>
        <w:t>市が</w:t>
      </w:r>
      <w:r w:rsidRPr="00BE4008">
        <w:t xml:space="preserve">判断する。 </w:t>
      </w:r>
    </w:p>
    <w:p w:rsidR="00656960" w:rsidRPr="00BE4008" w:rsidRDefault="007D7041" w:rsidP="00656960">
      <w:pPr>
        <w:numPr>
          <w:ilvl w:val="0"/>
          <w:numId w:val="33"/>
        </w:numPr>
        <w:spacing w:after="29" w:line="263" w:lineRule="auto"/>
        <w:ind w:right="0" w:hanging="672"/>
      </w:pPr>
      <w:r>
        <w:rPr>
          <w:rFonts w:hint="eastAsia"/>
        </w:rPr>
        <w:t>市は、</w:t>
      </w:r>
      <w:r w:rsidR="00773EE9">
        <w:rPr>
          <w:rFonts w:hint="eastAsia"/>
        </w:rPr>
        <w:t>優先利活用</w:t>
      </w:r>
      <w:r>
        <w:t>候補</w:t>
      </w:r>
      <w:r w:rsidR="00E00060">
        <w:rPr>
          <w:rFonts w:hint="eastAsia"/>
        </w:rPr>
        <w:t>者の審査にあ</w:t>
      </w:r>
      <w:r>
        <w:rPr>
          <w:rFonts w:hint="eastAsia"/>
        </w:rPr>
        <w:t>たり、信用調査機関へ照会することがある</w:t>
      </w:r>
      <w:r w:rsidR="00656960" w:rsidRPr="00BE4008">
        <w:t xml:space="preserve">。 </w:t>
      </w:r>
    </w:p>
    <w:p w:rsidR="00457B45" w:rsidRDefault="00457B45" w:rsidP="00457B45">
      <w:pPr>
        <w:numPr>
          <w:ilvl w:val="0"/>
          <w:numId w:val="33"/>
        </w:numPr>
        <w:spacing w:after="29" w:line="263" w:lineRule="auto"/>
        <w:ind w:right="0" w:hanging="672"/>
      </w:pPr>
      <w:r w:rsidRPr="00BE4008">
        <w:lastRenderedPageBreak/>
        <w:t>審査を行った提案事業者数及び名称、並びに審査の評価点については、契約締結後にた</w:t>
      </w:r>
      <w:r w:rsidR="005B1BD7">
        <w:t>つの市ホームページ（入札・契約情報）で</w:t>
      </w:r>
      <w:r w:rsidR="003A4FB3">
        <w:rPr>
          <w:rFonts w:hint="eastAsia"/>
        </w:rPr>
        <w:t>契約者</w:t>
      </w:r>
      <w:r w:rsidR="00033AE7" w:rsidRPr="00D675F1">
        <w:rPr>
          <w:rFonts w:hint="eastAsia"/>
          <w:color w:val="auto"/>
        </w:rPr>
        <w:t>のみ</w:t>
      </w:r>
      <w:r w:rsidR="005B1BD7">
        <w:t>公表する。ただし、公表に</w:t>
      </w:r>
      <w:r w:rsidR="005B1BD7">
        <w:rPr>
          <w:rFonts w:hint="eastAsia"/>
        </w:rPr>
        <w:t>あ</w:t>
      </w:r>
      <w:r w:rsidRPr="00BE4008">
        <w:t>たっては、</w:t>
      </w:r>
      <w:r w:rsidR="00773EE9">
        <w:rPr>
          <w:rFonts w:hint="eastAsia"/>
        </w:rPr>
        <w:t>優先利活用</w:t>
      </w:r>
      <w:r w:rsidR="00033AE7">
        <w:rPr>
          <w:rFonts w:hint="eastAsia"/>
        </w:rPr>
        <w:t>候補者に</w:t>
      </w:r>
      <w:r w:rsidRPr="00BE4008">
        <w:t>特定されなかった提案事業者と評価点が結びつかないよう対応するものとする。</w:t>
      </w:r>
      <w:r w:rsidR="00092C58">
        <w:t>なお、審査に関する情報公開の対応は、</w:t>
      </w:r>
      <w:r w:rsidR="00773EE9">
        <w:rPr>
          <w:rFonts w:hint="eastAsia"/>
        </w:rPr>
        <w:t>契約</w:t>
      </w:r>
      <w:r w:rsidRPr="00BE4008">
        <w:t xml:space="preserve">者から提出された提案書と同様に本契約締結後とする。 </w:t>
      </w:r>
    </w:p>
    <w:p w:rsidR="00457B45" w:rsidRDefault="00457B45" w:rsidP="00457B45">
      <w:pPr>
        <w:numPr>
          <w:ilvl w:val="0"/>
          <w:numId w:val="33"/>
        </w:numPr>
        <w:spacing w:after="29" w:line="263" w:lineRule="auto"/>
        <w:ind w:right="0" w:hanging="672"/>
      </w:pPr>
      <w:r w:rsidRPr="00BE4008">
        <w:t xml:space="preserve">審査結果に関する異議は一切受け付けない。 </w:t>
      </w:r>
    </w:p>
    <w:p w:rsidR="003B0940" w:rsidRPr="00BE4008" w:rsidRDefault="00773EE9" w:rsidP="00457B45">
      <w:pPr>
        <w:numPr>
          <w:ilvl w:val="0"/>
          <w:numId w:val="33"/>
        </w:numPr>
        <w:spacing w:after="29" w:line="263" w:lineRule="auto"/>
        <w:ind w:right="0" w:hanging="672"/>
      </w:pPr>
      <w:r>
        <w:rPr>
          <w:rFonts w:hint="eastAsia"/>
        </w:rPr>
        <w:t>契約</w:t>
      </w:r>
      <w:r w:rsidR="003B0940">
        <w:rPr>
          <w:rFonts w:hint="eastAsia"/>
        </w:rPr>
        <w:t>者は、法人に係る市民税等の納税義務者となる可能性があるので、本市総務部市税課又は所轄の税務署に問い合せすること。</w:t>
      </w:r>
    </w:p>
    <w:p w:rsidR="007E242B" w:rsidRPr="003A4FB3" w:rsidRDefault="007E242B">
      <w:pPr>
        <w:spacing w:after="0" w:line="240" w:lineRule="auto"/>
        <w:ind w:left="0" w:right="0" w:firstLine="0"/>
      </w:pPr>
    </w:p>
    <w:p w:rsidR="00457B45" w:rsidRPr="00CA6E6F" w:rsidRDefault="00AA1D5D" w:rsidP="00457B45">
      <w:pPr>
        <w:ind w:right="0"/>
        <w:rPr>
          <w:rFonts w:asciiTheme="majorEastAsia" w:eastAsiaTheme="majorEastAsia" w:hAnsiTheme="majorEastAsia"/>
          <w:b/>
          <w:shd w:val="pct15" w:color="auto" w:fill="FFFFFF"/>
        </w:rPr>
      </w:pPr>
      <w:r w:rsidRPr="00CA6E6F">
        <w:rPr>
          <w:rFonts w:asciiTheme="majorEastAsia" w:eastAsiaTheme="majorEastAsia" w:hAnsiTheme="majorEastAsia"/>
          <w:b/>
          <w:shd w:val="pct15" w:color="auto" w:fill="FFFFFF"/>
        </w:rPr>
        <w:t>１</w:t>
      </w:r>
      <w:r w:rsidR="004C14A6">
        <w:rPr>
          <w:rFonts w:asciiTheme="majorEastAsia" w:eastAsiaTheme="majorEastAsia" w:hAnsiTheme="majorEastAsia" w:hint="eastAsia"/>
          <w:b/>
          <w:shd w:val="pct15" w:color="auto" w:fill="FFFFFF"/>
        </w:rPr>
        <w:t>３</w:t>
      </w:r>
      <w:r w:rsidRPr="00CA6E6F">
        <w:rPr>
          <w:rFonts w:asciiTheme="majorEastAsia" w:eastAsiaTheme="majorEastAsia" w:hAnsiTheme="majorEastAsia" w:hint="eastAsia"/>
          <w:b/>
          <w:shd w:val="pct15" w:color="auto" w:fill="FFFFFF"/>
        </w:rPr>
        <w:t xml:space="preserve">　</w:t>
      </w:r>
      <w:r w:rsidR="00457B45" w:rsidRPr="00CA6E6F">
        <w:rPr>
          <w:rFonts w:asciiTheme="majorEastAsia" w:eastAsiaTheme="majorEastAsia" w:hAnsiTheme="majorEastAsia"/>
          <w:b/>
          <w:shd w:val="pct15" w:color="auto" w:fill="FFFFFF"/>
        </w:rPr>
        <w:t xml:space="preserve">契約締結に向けての協議 </w:t>
      </w:r>
    </w:p>
    <w:p w:rsidR="00457B45" w:rsidRPr="005B1BD7" w:rsidRDefault="00457B45" w:rsidP="005B1BD7">
      <w:pPr>
        <w:pStyle w:val="aa"/>
        <w:numPr>
          <w:ilvl w:val="0"/>
          <w:numId w:val="44"/>
        </w:numPr>
        <w:spacing w:after="29" w:line="263" w:lineRule="auto"/>
        <w:ind w:leftChars="0"/>
        <w:rPr>
          <w:color w:val="auto"/>
        </w:rPr>
      </w:pPr>
      <w:r w:rsidRPr="005B1BD7">
        <w:rPr>
          <w:color w:val="auto"/>
        </w:rPr>
        <w:t xml:space="preserve">仕様等の確定について </w:t>
      </w:r>
    </w:p>
    <w:p w:rsidR="003A4FB3" w:rsidRDefault="00AD603A" w:rsidP="003A4FB3">
      <w:pPr>
        <w:spacing w:after="36" w:line="259" w:lineRule="auto"/>
        <w:ind w:right="92" w:firstLine="1160"/>
        <w:rPr>
          <w:color w:val="auto"/>
        </w:rPr>
      </w:pPr>
      <w:r w:rsidRPr="007F3154">
        <w:rPr>
          <w:color w:val="auto"/>
        </w:rPr>
        <w:t>市は、契約締結に向けて</w:t>
      </w:r>
      <w:r w:rsidR="003A4FB3">
        <w:rPr>
          <w:rFonts w:hint="eastAsia"/>
          <w:color w:val="auto"/>
        </w:rPr>
        <w:t>第１</w:t>
      </w:r>
      <w:r w:rsidR="00773EE9">
        <w:rPr>
          <w:rFonts w:hint="eastAsia"/>
          <w:color w:val="auto"/>
        </w:rPr>
        <w:t>優先利活用</w:t>
      </w:r>
      <w:r w:rsidRPr="007F3154">
        <w:rPr>
          <w:color w:val="auto"/>
        </w:rPr>
        <w:t>候補者と協議を行うが、必要な範囲内</w:t>
      </w:r>
    </w:p>
    <w:p w:rsidR="003A4FB3" w:rsidRDefault="00AD603A" w:rsidP="003A4FB3">
      <w:pPr>
        <w:spacing w:after="36" w:line="259" w:lineRule="auto"/>
        <w:ind w:right="92" w:firstLine="928"/>
        <w:rPr>
          <w:color w:val="auto"/>
        </w:rPr>
      </w:pPr>
      <w:r w:rsidRPr="007F3154">
        <w:rPr>
          <w:color w:val="auto"/>
        </w:rPr>
        <w:t>において企画</w:t>
      </w:r>
      <w:r w:rsidRPr="007F3154">
        <w:rPr>
          <w:rFonts w:hint="eastAsia"/>
          <w:color w:val="auto"/>
        </w:rPr>
        <w:t>提案書</w:t>
      </w:r>
      <w:r w:rsidR="00457B45" w:rsidRPr="007F3154">
        <w:rPr>
          <w:color w:val="auto"/>
        </w:rPr>
        <w:t>の項目の追加・変更及び削除を行った上で契約の仕様に反映</w:t>
      </w:r>
    </w:p>
    <w:p w:rsidR="007F3154" w:rsidRDefault="00457B45" w:rsidP="003A4FB3">
      <w:pPr>
        <w:spacing w:after="36" w:line="259" w:lineRule="auto"/>
        <w:ind w:right="92" w:firstLine="928"/>
        <w:rPr>
          <w:color w:val="auto"/>
        </w:rPr>
      </w:pPr>
      <w:r w:rsidRPr="007F3154">
        <w:rPr>
          <w:color w:val="auto"/>
        </w:rPr>
        <w:t>させることができる。</w:t>
      </w:r>
    </w:p>
    <w:p w:rsidR="00457B45" w:rsidRPr="005B1BD7" w:rsidRDefault="00457B45" w:rsidP="005B1BD7">
      <w:pPr>
        <w:pStyle w:val="aa"/>
        <w:numPr>
          <w:ilvl w:val="0"/>
          <w:numId w:val="44"/>
        </w:numPr>
        <w:spacing w:after="29" w:line="263" w:lineRule="auto"/>
        <w:ind w:leftChars="0"/>
        <w:rPr>
          <w:color w:val="auto"/>
        </w:rPr>
      </w:pPr>
      <w:r w:rsidRPr="005B1BD7">
        <w:rPr>
          <w:color w:val="auto"/>
        </w:rPr>
        <w:t xml:space="preserve">契約金額について </w:t>
      </w:r>
    </w:p>
    <w:p w:rsidR="006875D8" w:rsidRDefault="0099279B" w:rsidP="003A4FB3">
      <w:pPr>
        <w:ind w:left="1018" w:right="0" w:firstLine="116"/>
        <w:rPr>
          <w:color w:val="auto"/>
        </w:rPr>
      </w:pPr>
      <w:r w:rsidRPr="007F3154">
        <w:rPr>
          <w:rFonts w:hint="eastAsia"/>
          <w:color w:val="auto"/>
        </w:rPr>
        <w:t>土地、建物、</w:t>
      </w:r>
      <w:r w:rsidR="00AA696C" w:rsidRPr="007F3154">
        <w:rPr>
          <w:rFonts w:hint="eastAsia"/>
          <w:color w:val="auto"/>
        </w:rPr>
        <w:t>工作物、備品の</w:t>
      </w:r>
      <w:r w:rsidR="009B0210" w:rsidRPr="007F3154">
        <w:rPr>
          <w:rFonts w:hint="eastAsia"/>
          <w:color w:val="auto"/>
        </w:rPr>
        <w:t>使用</w:t>
      </w:r>
      <w:r w:rsidR="00AA696C" w:rsidRPr="007F3154">
        <w:rPr>
          <w:rFonts w:hint="eastAsia"/>
          <w:color w:val="auto"/>
        </w:rPr>
        <w:t>料は無償</w:t>
      </w:r>
      <w:r w:rsidR="00284354" w:rsidRPr="007F3154">
        <w:rPr>
          <w:rFonts w:hint="eastAsia"/>
          <w:color w:val="auto"/>
        </w:rPr>
        <w:t>とする。</w:t>
      </w:r>
    </w:p>
    <w:p w:rsidR="00A728C5" w:rsidRPr="005B1BD7" w:rsidRDefault="00A728C5" w:rsidP="005B1BD7">
      <w:pPr>
        <w:pStyle w:val="aa"/>
        <w:numPr>
          <w:ilvl w:val="0"/>
          <w:numId w:val="44"/>
        </w:numPr>
        <w:ind w:leftChars="0"/>
        <w:rPr>
          <w:color w:val="auto"/>
        </w:rPr>
      </w:pPr>
      <w:r w:rsidRPr="005B1BD7">
        <w:rPr>
          <w:rFonts w:hint="eastAsia"/>
          <w:color w:val="auto"/>
        </w:rPr>
        <w:t>仮契約について</w:t>
      </w:r>
    </w:p>
    <w:p w:rsidR="003A4FB3" w:rsidRDefault="00A728C5" w:rsidP="003A4FB3">
      <w:pPr>
        <w:spacing w:after="29" w:line="263" w:lineRule="auto"/>
        <w:ind w:right="0" w:firstLineChars="50" w:firstLine="116"/>
        <w:rPr>
          <w:color w:val="auto"/>
        </w:rPr>
      </w:pPr>
      <w:r w:rsidRPr="007F3154">
        <w:rPr>
          <w:rFonts w:hint="eastAsia"/>
          <w:color w:val="auto"/>
        </w:rPr>
        <w:t xml:space="preserve">　　　</w:t>
      </w:r>
      <w:r w:rsidR="003A4FB3">
        <w:rPr>
          <w:rFonts w:hint="eastAsia"/>
          <w:color w:val="auto"/>
        </w:rPr>
        <w:t xml:space="preserve">　優先利活用</w:t>
      </w:r>
      <w:r w:rsidRPr="007F3154">
        <w:rPr>
          <w:rFonts w:hint="eastAsia"/>
          <w:color w:val="auto"/>
        </w:rPr>
        <w:t>候補者は本市と協議の</w:t>
      </w:r>
      <w:r w:rsidR="00AF61E3">
        <w:rPr>
          <w:rFonts w:hint="eastAsia"/>
          <w:color w:val="auto"/>
        </w:rPr>
        <w:t>上</w:t>
      </w:r>
      <w:r w:rsidRPr="007F3154">
        <w:rPr>
          <w:rFonts w:hint="eastAsia"/>
          <w:color w:val="auto"/>
        </w:rPr>
        <w:t>、速やかに仮契約を締結するものと</w:t>
      </w:r>
      <w:r w:rsidR="00AD2D2E">
        <w:rPr>
          <w:rFonts w:hint="eastAsia"/>
          <w:color w:val="auto"/>
        </w:rPr>
        <w:t>し、</w:t>
      </w:r>
      <w:r w:rsidRPr="007F3154">
        <w:rPr>
          <w:rFonts w:hint="eastAsia"/>
          <w:color w:val="auto"/>
        </w:rPr>
        <w:t>正</w:t>
      </w:r>
    </w:p>
    <w:p w:rsidR="00A728C5" w:rsidRDefault="00A728C5" w:rsidP="003A4FB3">
      <w:pPr>
        <w:spacing w:after="29" w:line="263" w:lineRule="auto"/>
        <w:ind w:right="0" w:firstLineChars="348" w:firstLine="810"/>
        <w:rPr>
          <w:color w:val="auto"/>
        </w:rPr>
      </w:pPr>
      <w:r w:rsidRPr="007F3154">
        <w:rPr>
          <w:rFonts w:hint="eastAsia"/>
          <w:color w:val="auto"/>
        </w:rPr>
        <w:t>当な理由なくして仮契約の締結に至れないときは、候補者の決定は無効とする。</w:t>
      </w:r>
    </w:p>
    <w:p w:rsidR="00866BB3" w:rsidRDefault="00871619" w:rsidP="00866BB3">
      <w:pPr>
        <w:spacing w:after="36" w:line="259" w:lineRule="auto"/>
        <w:ind w:right="56" w:firstLine="928"/>
        <w:rPr>
          <w:color w:val="auto"/>
        </w:rPr>
      </w:pPr>
      <w:r>
        <w:rPr>
          <w:rFonts w:hint="eastAsia"/>
          <w:color w:val="auto"/>
        </w:rPr>
        <w:t xml:space="preserve">　</w:t>
      </w:r>
      <w:r w:rsidR="00866BB3">
        <w:rPr>
          <w:rFonts w:hint="eastAsia"/>
          <w:color w:val="auto"/>
        </w:rPr>
        <w:t>なお</w:t>
      </w:r>
      <w:r>
        <w:rPr>
          <w:rFonts w:hint="eastAsia"/>
          <w:color w:val="auto"/>
        </w:rPr>
        <w:t>、候補者は、事業を行うために必要な関係法令の協議を関係機関と行</w:t>
      </w:r>
      <w:r w:rsidR="00866BB3">
        <w:rPr>
          <w:rFonts w:hint="eastAsia"/>
          <w:color w:val="auto"/>
        </w:rPr>
        <w:t>ない</w:t>
      </w:r>
    </w:p>
    <w:p w:rsidR="006875D8" w:rsidRDefault="00866BB3" w:rsidP="006875D8">
      <w:pPr>
        <w:spacing w:after="36" w:line="259" w:lineRule="auto"/>
        <w:ind w:right="56" w:firstLine="928"/>
        <w:rPr>
          <w:color w:val="auto"/>
        </w:rPr>
      </w:pPr>
      <w:r>
        <w:rPr>
          <w:rFonts w:hint="eastAsia"/>
          <w:color w:val="auto"/>
        </w:rPr>
        <w:t>許認可等が下りる見込みを得ておくこと</w:t>
      </w:r>
      <w:r w:rsidR="005B1BD7">
        <w:rPr>
          <w:rFonts w:hint="eastAsia"/>
          <w:color w:val="auto"/>
        </w:rPr>
        <w:t>。</w:t>
      </w:r>
    </w:p>
    <w:p w:rsidR="00457B45" w:rsidRPr="005B1BD7" w:rsidRDefault="00EC0653" w:rsidP="005B1BD7">
      <w:pPr>
        <w:pStyle w:val="aa"/>
        <w:numPr>
          <w:ilvl w:val="0"/>
          <w:numId w:val="44"/>
        </w:numPr>
        <w:spacing w:after="36" w:line="259" w:lineRule="auto"/>
        <w:ind w:leftChars="0" w:right="56"/>
        <w:rPr>
          <w:color w:val="auto"/>
        </w:rPr>
      </w:pPr>
      <w:r w:rsidRPr="005B1BD7">
        <w:rPr>
          <w:rFonts w:hint="eastAsia"/>
          <w:color w:val="auto"/>
        </w:rPr>
        <w:t>預り金</w:t>
      </w:r>
    </w:p>
    <w:p w:rsidR="00263228" w:rsidRPr="00CC1A25" w:rsidRDefault="00263228" w:rsidP="00457B45">
      <w:pPr>
        <w:ind w:left="1018" w:right="0"/>
        <w:rPr>
          <w:color w:val="auto"/>
        </w:rPr>
      </w:pPr>
      <w:r w:rsidRPr="007F3154">
        <w:rPr>
          <w:rFonts w:hint="eastAsia"/>
          <w:color w:val="auto"/>
        </w:rPr>
        <w:t xml:space="preserve">　</w:t>
      </w:r>
      <w:r w:rsidR="003A4FB3">
        <w:rPr>
          <w:rFonts w:hint="eastAsia"/>
          <w:color w:val="auto"/>
        </w:rPr>
        <w:t>優先利活用</w:t>
      </w:r>
      <w:r w:rsidR="007F3154" w:rsidRPr="00CC1A25">
        <w:rPr>
          <w:rFonts w:hint="eastAsia"/>
          <w:color w:val="auto"/>
        </w:rPr>
        <w:t>候補者は、仮契約締結の際に、市へ供託する預り金</w:t>
      </w:r>
      <w:r w:rsidR="00F12F61" w:rsidRPr="00CC1A25">
        <w:rPr>
          <w:rFonts w:hint="eastAsia"/>
          <w:color w:val="auto"/>
        </w:rPr>
        <w:t>として、</w:t>
      </w:r>
      <w:r w:rsidR="003D5D4A" w:rsidRPr="00CC1A25">
        <w:rPr>
          <w:rFonts w:hint="eastAsia"/>
          <w:color w:val="auto"/>
        </w:rPr>
        <w:t>１０，０００</w:t>
      </w:r>
      <w:r w:rsidR="00C0592E" w:rsidRPr="00CC1A25">
        <w:rPr>
          <w:rFonts w:hint="eastAsia"/>
          <w:color w:val="auto"/>
        </w:rPr>
        <w:t>千円</w:t>
      </w:r>
      <w:r w:rsidR="00A728C5" w:rsidRPr="00CC1A25">
        <w:rPr>
          <w:rFonts w:hint="eastAsia"/>
          <w:color w:val="auto"/>
        </w:rPr>
        <w:t>を締結までに一括で支払う。</w:t>
      </w:r>
    </w:p>
    <w:p w:rsidR="00A728C5" w:rsidRPr="00CC1A25" w:rsidRDefault="007F3154" w:rsidP="00033AE7">
      <w:pPr>
        <w:ind w:left="1018" w:right="-86"/>
        <w:rPr>
          <w:color w:val="auto"/>
        </w:rPr>
      </w:pPr>
      <w:r w:rsidRPr="00CC1A25">
        <w:rPr>
          <w:rFonts w:hint="eastAsia"/>
          <w:color w:val="auto"/>
        </w:rPr>
        <w:t xml:space="preserve">　なお、当該預り</w:t>
      </w:r>
      <w:r w:rsidR="0015356B">
        <w:rPr>
          <w:rFonts w:hint="eastAsia"/>
          <w:color w:val="auto"/>
        </w:rPr>
        <w:t>金は、契</w:t>
      </w:r>
      <w:r w:rsidR="0015356B" w:rsidRPr="00D675F1">
        <w:rPr>
          <w:rFonts w:hint="eastAsia"/>
          <w:color w:val="auto"/>
        </w:rPr>
        <w:t>約</w:t>
      </w:r>
      <w:r w:rsidR="00C845E0" w:rsidRPr="00D675F1">
        <w:rPr>
          <w:rFonts w:hint="eastAsia"/>
          <w:color w:val="auto"/>
        </w:rPr>
        <w:t>終了</w:t>
      </w:r>
      <w:r w:rsidR="00A728C5" w:rsidRPr="00D675F1">
        <w:rPr>
          <w:rFonts w:hint="eastAsia"/>
          <w:color w:val="auto"/>
        </w:rPr>
        <w:t>後に、債権債務を相殺した上で、無利息で返還する。</w:t>
      </w:r>
      <w:r w:rsidR="005A72AE" w:rsidRPr="00D675F1">
        <w:rPr>
          <w:rFonts w:hint="eastAsia"/>
          <w:color w:val="auto"/>
        </w:rPr>
        <w:t>（契約</w:t>
      </w:r>
      <w:r w:rsidR="00C845E0" w:rsidRPr="00D675F1">
        <w:rPr>
          <w:rFonts w:hint="eastAsia"/>
          <w:color w:val="auto"/>
        </w:rPr>
        <w:t>終了</w:t>
      </w:r>
      <w:r w:rsidR="005A72AE" w:rsidRPr="00D675F1">
        <w:rPr>
          <w:rFonts w:hint="eastAsia"/>
          <w:color w:val="auto"/>
        </w:rPr>
        <w:t>までの損害金、違約金等の</w:t>
      </w:r>
      <w:r w:rsidR="005A72AE" w:rsidRPr="00CC1A25">
        <w:rPr>
          <w:rFonts w:hint="eastAsia"/>
          <w:color w:val="auto"/>
        </w:rPr>
        <w:t>債務を控除した残額を返還）</w:t>
      </w:r>
    </w:p>
    <w:p w:rsidR="00CC15D8" w:rsidRDefault="00A728C5" w:rsidP="00A728C5">
      <w:pPr>
        <w:ind w:left="1018" w:right="0" w:firstLineChars="100" w:firstLine="233"/>
        <w:rPr>
          <w:color w:val="auto"/>
        </w:rPr>
      </w:pPr>
      <w:r w:rsidRPr="00CC1A25">
        <w:rPr>
          <w:rFonts w:hint="eastAsia"/>
          <w:color w:val="auto"/>
        </w:rPr>
        <w:t>また、</w:t>
      </w:r>
      <w:r w:rsidR="007F3154" w:rsidRPr="00CC1A25">
        <w:rPr>
          <w:rFonts w:hint="eastAsia"/>
          <w:color w:val="auto"/>
        </w:rPr>
        <w:t>当該預り金</w:t>
      </w:r>
      <w:r w:rsidRPr="00CC1A25">
        <w:rPr>
          <w:rFonts w:hint="eastAsia"/>
          <w:color w:val="auto"/>
        </w:rPr>
        <w:t>返還請求権の譲渡又は質入れは認めない。</w:t>
      </w:r>
    </w:p>
    <w:p w:rsidR="006A2C45" w:rsidRDefault="006A2C45" w:rsidP="00AA1D5D">
      <w:pPr>
        <w:spacing w:after="100" w:line="263" w:lineRule="auto"/>
        <w:ind w:right="0"/>
        <w:rPr>
          <w:rFonts w:asciiTheme="majorEastAsia" w:eastAsiaTheme="majorEastAsia" w:hAnsiTheme="majorEastAsia"/>
          <w:b/>
          <w:color w:val="auto"/>
          <w:shd w:val="pct15" w:color="auto" w:fill="FFFFFF"/>
        </w:rPr>
      </w:pPr>
    </w:p>
    <w:p w:rsidR="00457B45" w:rsidRPr="007F3154" w:rsidRDefault="004C14A6" w:rsidP="00AA1D5D">
      <w:pPr>
        <w:spacing w:after="100" w:line="263" w:lineRule="auto"/>
        <w:ind w:right="0"/>
        <w:rPr>
          <w:rFonts w:asciiTheme="majorEastAsia" w:eastAsiaTheme="majorEastAsia" w:hAnsiTheme="majorEastAsia"/>
          <w:b/>
          <w:color w:val="auto"/>
          <w:shd w:val="pct15" w:color="auto" w:fill="FFFFFF"/>
        </w:rPr>
      </w:pPr>
      <w:r w:rsidRPr="007F3154">
        <w:rPr>
          <w:rFonts w:asciiTheme="majorEastAsia" w:eastAsiaTheme="majorEastAsia" w:hAnsiTheme="majorEastAsia" w:hint="eastAsia"/>
          <w:b/>
          <w:color w:val="auto"/>
          <w:shd w:val="pct15" w:color="auto" w:fill="FFFFFF"/>
        </w:rPr>
        <w:t>１４</w:t>
      </w:r>
      <w:r w:rsidR="00AA1D5D" w:rsidRPr="007F3154">
        <w:rPr>
          <w:rFonts w:asciiTheme="majorEastAsia" w:eastAsiaTheme="majorEastAsia" w:hAnsiTheme="majorEastAsia" w:hint="eastAsia"/>
          <w:b/>
          <w:color w:val="auto"/>
          <w:shd w:val="pct15" w:color="auto" w:fill="FFFFFF"/>
        </w:rPr>
        <w:t xml:space="preserve">　</w:t>
      </w:r>
      <w:r w:rsidR="00457B45" w:rsidRPr="007F3154">
        <w:rPr>
          <w:rFonts w:asciiTheme="majorEastAsia" w:eastAsiaTheme="majorEastAsia" w:hAnsiTheme="majorEastAsia"/>
          <w:b/>
          <w:color w:val="auto"/>
          <w:shd w:val="pct15" w:color="auto" w:fill="FFFFFF"/>
        </w:rPr>
        <w:t xml:space="preserve">その他 </w:t>
      </w:r>
    </w:p>
    <w:p w:rsidR="00F43D3C" w:rsidRPr="007F3154" w:rsidRDefault="00F43D3C" w:rsidP="00457B45">
      <w:pPr>
        <w:spacing w:after="0"/>
        <w:ind w:left="459" w:right="0"/>
        <w:rPr>
          <w:color w:val="auto"/>
        </w:rPr>
      </w:pPr>
      <w:r w:rsidRPr="007F3154">
        <w:rPr>
          <w:color w:val="auto"/>
        </w:rPr>
        <w:t>本要領に定めのない事項については、適宜、市が判断するものとする。</w:t>
      </w:r>
    </w:p>
    <w:p w:rsidR="007F3154" w:rsidRDefault="007F3154">
      <w:pPr>
        <w:spacing w:after="0" w:line="240" w:lineRule="auto"/>
        <w:ind w:left="0" w:right="0" w:firstLine="0"/>
      </w:pPr>
      <w:r>
        <w:br w:type="page"/>
      </w:r>
    </w:p>
    <w:p w:rsidR="00457B45" w:rsidRPr="00CA6E6F" w:rsidRDefault="00D805E3" w:rsidP="00794CF5">
      <w:pPr>
        <w:spacing w:after="0" w:line="240" w:lineRule="auto"/>
        <w:ind w:left="0" w:right="0" w:firstLine="0"/>
        <w:rPr>
          <w:rFonts w:asciiTheme="majorEastAsia" w:eastAsiaTheme="majorEastAsia" w:hAnsiTheme="majorEastAsia"/>
          <w:b/>
          <w:shd w:val="pct15" w:color="auto" w:fill="FFFFFF"/>
        </w:rPr>
      </w:pPr>
      <w:r w:rsidRPr="007F3154">
        <w:rPr>
          <w:rFonts w:asciiTheme="majorEastAsia" w:eastAsiaTheme="majorEastAsia" w:hAnsiTheme="majorEastAsia" w:hint="eastAsia"/>
          <w:b/>
          <w:shd w:val="pct15" w:color="auto" w:fill="FFFFFF"/>
        </w:rPr>
        <w:lastRenderedPageBreak/>
        <w:t>１</w:t>
      </w:r>
      <w:r w:rsidR="004C14A6" w:rsidRPr="007F3154">
        <w:rPr>
          <w:rFonts w:asciiTheme="majorEastAsia" w:eastAsiaTheme="majorEastAsia" w:hAnsiTheme="majorEastAsia" w:hint="eastAsia"/>
          <w:b/>
          <w:shd w:val="pct15" w:color="auto" w:fill="FFFFFF"/>
        </w:rPr>
        <w:t>５</w:t>
      </w:r>
      <w:r w:rsidR="00AA1D5D" w:rsidRPr="007F3154">
        <w:rPr>
          <w:rFonts w:asciiTheme="majorEastAsia" w:eastAsiaTheme="majorEastAsia" w:hAnsiTheme="majorEastAsia" w:hint="eastAsia"/>
          <w:b/>
          <w:shd w:val="pct15" w:color="auto" w:fill="FFFFFF"/>
        </w:rPr>
        <w:t xml:space="preserve">　</w:t>
      </w:r>
      <w:r w:rsidR="00457B45" w:rsidRPr="007F3154">
        <w:rPr>
          <w:rFonts w:asciiTheme="majorEastAsia" w:eastAsiaTheme="majorEastAsia" w:hAnsiTheme="majorEastAsia"/>
          <w:b/>
          <w:shd w:val="pct15" w:color="auto" w:fill="FFFFFF"/>
        </w:rPr>
        <w:t>本プロポーザルのスケジュール</w:t>
      </w:r>
    </w:p>
    <w:tbl>
      <w:tblPr>
        <w:tblStyle w:val="TableGrid"/>
        <w:tblW w:w="9068" w:type="dxa"/>
        <w:tblInd w:w="283" w:type="dxa"/>
        <w:tblCellMar>
          <w:top w:w="72" w:type="dxa"/>
          <w:left w:w="106" w:type="dxa"/>
          <w:right w:w="12" w:type="dxa"/>
        </w:tblCellMar>
        <w:tblLook w:val="04A0" w:firstRow="1" w:lastRow="0" w:firstColumn="1" w:lastColumn="0" w:noHBand="0" w:noVBand="1"/>
      </w:tblPr>
      <w:tblGrid>
        <w:gridCol w:w="3540"/>
        <w:gridCol w:w="5528"/>
      </w:tblGrid>
      <w:tr w:rsidR="007D74DB" w:rsidRPr="007D74DB" w:rsidTr="00E74122">
        <w:trPr>
          <w:trHeight w:val="382"/>
        </w:trPr>
        <w:tc>
          <w:tcPr>
            <w:tcW w:w="3540" w:type="dxa"/>
            <w:tcBorders>
              <w:top w:val="single" w:sz="4" w:space="0" w:color="000000"/>
              <w:left w:val="single" w:sz="4" w:space="0" w:color="000000"/>
              <w:bottom w:val="single" w:sz="4" w:space="0" w:color="000000"/>
              <w:right w:val="single" w:sz="4" w:space="0" w:color="000000"/>
            </w:tcBorders>
          </w:tcPr>
          <w:p w:rsidR="00457B45" w:rsidRPr="007D74DB" w:rsidRDefault="00457B45" w:rsidP="00BE4008">
            <w:pPr>
              <w:spacing w:after="0" w:line="259" w:lineRule="auto"/>
              <w:ind w:left="0" w:right="82" w:firstLine="0"/>
              <w:jc w:val="center"/>
              <w:rPr>
                <w:color w:val="auto"/>
              </w:rPr>
            </w:pPr>
            <w:r w:rsidRPr="007D74DB">
              <w:rPr>
                <w:color w:val="auto"/>
              </w:rPr>
              <w:t xml:space="preserve">実施内容 </w:t>
            </w:r>
          </w:p>
        </w:tc>
        <w:tc>
          <w:tcPr>
            <w:tcW w:w="5528" w:type="dxa"/>
            <w:tcBorders>
              <w:top w:val="single" w:sz="4" w:space="0" w:color="000000"/>
              <w:left w:val="single" w:sz="4" w:space="0" w:color="000000"/>
              <w:bottom w:val="single" w:sz="4" w:space="0" w:color="000000"/>
              <w:right w:val="single" w:sz="4" w:space="0" w:color="000000"/>
            </w:tcBorders>
          </w:tcPr>
          <w:p w:rsidR="00457B45" w:rsidRPr="007D74DB" w:rsidRDefault="00457B45" w:rsidP="00BE4008">
            <w:pPr>
              <w:spacing w:after="0" w:line="259" w:lineRule="auto"/>
              <w:ind w:left="0" w:right="82" w:firstLine="0"/>
              <w:jc w:val="center"/>
              <w:rPr>
                <w:color w:val="auto"/>
              </w:rPr>
            </w:pPr>
            <w:r w:rsidRPr="007D74DB">
              <w:rPr>
                <w:color w:val="auto"/>
              </w:rPr>
              <w:t xml:space="preserve">実施期間 </w:t>
            </w:r>
          </w:p>
        </w:tc>
      </w:tr>
      <w:tr w:rsidR="007D74DB" w:rsidRPr="007D74DB" w:rsidTr="00E74122">
        <w:trPr>
          <w:trHeight w:val="384"/>
        </w:trPr>
        <w:tc>
          <w:tcPr>
            <w:tcW w:w="3540" w:type="dxa"/>
            <w:tcBorders>
              <w:top w:val="single" w:sz="4" w:space="0" w:color="000000"/>
              <w:left w:val="single" w:sz="4" w:space="0" w:color="000000"/>
              <w:bottom w:val="single" w:sz="4" w:space="0" w:color="000000"/>
              <w:right w:val="single" w:sz="4" w:space="0" w:color="000000"/>
            </w:tcBorders>
          </w:tcPr>
          <w:p w:rsidR="00457B45" w:rsidRPr="007D74DB" w:rsidRDefault="00457B45" w:rsidP="00BE4008">
            <w:pPr>
              <w:spacing w:after="0" w:line="259" w:lineRule="auto"/>
              <w:ind w:left="2" w:right="0" w:firstLine="0"/>
              <w:rPr>
                <w:color w:val="auto"/>
              </w:rPr>
            </w:pPr>
            <w:r w:rsidRPr="007D74DB">
              <w:rPr>
                <w:color w:val="auto"/>
              </w:rPr>
              <w:t xml:space="preserve">参加表明書の提出期間 </w:t>
            </w:r>
          </w:p>
        </w:tc>
        <w:tc>
          <w:tcPr>
            <w:tcW w:w="5528" w:type="dxa"/>
            <w:tcBorders>
              <w:top w:val="single" w:sz="4" w:space="0" w:color="000000"/>
              <w:left w:val="single" w:sz="4" w:space="0" w:color="000000"/>
              <w:bottom w:val="single" w:sz="4" w:space="0" w:color="000000"/>
              <w:right w:val="single" w:sz="4" w:space="0" w:color="000000"/>
            </w:tcBorders>
          </w:tcPr>
          <w:p w:rsidR="00457B45" w:rsidRPr="007D74DB" w:rsidRDefault="00BE4008" w:rsidP="00BE4008">
            <w:pPr>
              <w:spacing w:after="0" w:line="259" w:lineRule="auto"/>
              <w:ind w:left="0" w:right="0" w:firstLine="0"/>
              <w:jc w:val="both"/>
              <w:rPr>
                <w:color w:val="auto"/>
              </w:rPr>
            </w:pPr>
            <w:r w:rsidRPr="007D74DB">
              <w:rPr>
                <w:color w:val="auto"/>
              </w:rPr>
              <w:t>令和３年</w:t>
            </w:r>
            <w:r w:rsidR="00A41FB0" w:rsidRPr="007D74DB">
              <w:rPr>
                <w:rFonts w:hint="eastAsia"/>
                <w:color w:val="auto"/>
              </w:rPr>
              <w:t xml:space="preserve">　７</w:t>
            </w:r>
            <w:r w:rsidRPr="007D74DB">
              <w:rPr>
                <w:color w:val="auto"/>
              </w:rPr>
              <w:t>月</w:t>
            </w:r>
            <w:r w:rsidR="007D74DB" w:rsidRPr="007D74DB">
              <w:rPr>
                <w:rFonts w:hint="eastAsia"/>
                <w:color w:val="auto"/>
              </w:rPr>
              <w:t>１２</w:t>
            </w:r>
            <w:r w:rsidRPr="007D74DB">
              <w:rPr>
                <w:color w:val="auto"/>
              </w:rPr>
              <w:t>日（</w:t>
            </w:r>
            <w:r w:rsidR="007D74DB" w:rsidRPr="007D74DB">
              <w:rPr>
                <w:rFonts w:hint="eastAsia"/>
                <w:color w:val="auto"/>
              </w:rPr>
              <w:t>月</w:t>
            </w:r>
            <w:r w:rsidRPr="007D74DB">
              <w:rPr>
                <w:color w:val="auto"/>
              </w:rPr>
              <w:t>）～</w:t>
            </w:r>
            <w:r w:rsidR="007D74DB" w:rsidRPr="007D74DB">
              <w:rPr>
                <w:rFonts w:hint="eastAsia"/>
                <w:color w:val="auto"/>
              </w:rPr>
              <w:t xml:space="preserve">　８</w:t>
            </w:r>
            <w:r w:rsidRPr="007D74DB">
              <w:rPr>
                <w:color w:val="auto"/>
              </w:rPr>
              <w:t>月</w:t>
            </w:r>
            <w:r w:rsidR="00F3147E">
              <w:rPr>
                <w:rFonts w:hint="eastAsia"/>
                <w:color w:val="auto"/>
              </w:rPr>
              <w:t>１０</w:t>
            </w:r>
            <w:r w:rsidRPr="007D74DB">
              <w:rPr>
                <w:color w:val="auto"/>
              </w:rPr>
              <w:t>日（</w:t>
            </w:r>
            <w:r w:rsidR="00F3147E">
              <w:rPr>
                <w:rFonts w:hint="eastAsia"/>
                <w:color w:val="auto"/>
              </w:rPr>
              <w:t>火</w:t>
            </w:r>
            <w:r w:rsidR="00457B45" w:rsidRPr="007D74DB">
              <w:rPr>
                <w:color w:val="auto"/>
              </w:rPr>
              <w:t xml:space="preserve">） </w:t>
            </w:r>
          </w:p>
        </w:tc>
      </w:tr>
      <w:tr w:rsidR="007D74DB" w:rsidRPr="007D74DB" w:rsidTr="00E74122">
        <w:trPr>
          <w:trHeight w:val="384"/>
        </w:trPr>
        <w:tc>
          <w:tcPr>
            <w:tcW w:w="3540" w:type="dxa"/>
            <w:tcBorders>
              <w:top w:val="single" w:sz="4" w:space="0" w:color="000000"/>
              <w:left w:val="single" w:sz="4" w:space="0" w:color="000000"/>
              <w:bottom w:val="single" w:sz="4" w:space="0" w:color="000000"/>
              <w:right w:val="single" w:sz="4" w:space="0" w:color="000000"/>
            </w:tcBorders>
          </w:tcPr>
          <w:p w:rsidR="007D74DB" w:rsidRPr="007D74DB" w:rsidRDefault="000A033A" w:rsidP="00BE4008">
            <w:pPr>
              <w:spacing w:after="0" w:line="259" w:lineRule="auto"/>
              <w:ind w:left="2" w:right="0" w:firstLine="0"/>
              <w:rPr>
                <w:color w:val="auto"/>
              </w:rPr>
            </w:pPr>
            <w:r w:rsidRPr="008A0524">
              <w:rPr>
                <w:rFonts w:hint="eastAsia"/>
                <w:color w:val="auto"/>
                <w:spacing w:val="2"/>
                <w:w w:val="93"/>
                <w:kern w:val="0"/>
                <w:fitText w:val="3362" w:id="-1757157888"/>
              </w:rPr>
              <w:t>施設見学</w:t>
            </w:r>
            <w:r w:rsidR="00636937" w:rsidRPr="008A0524">
              <w:rPr>
                <w:rFonts w:hint="eastAsia"/>
                <w:color w:val="auto"/>
                <w:spacing w:val="2"/>
                <w:w w:val="93"/>
                <w:kern w:val="0"/>
                <w:fitText w:val="3362" w:id="-1757157888"/>
              </w:rPr>
              <w:t>会</w:t>
            </w:r>
            <w:r w:rsidRPr="008A0524">
              <w:rPr>
                <w:rFonts w:hint="eastAsia"/>
                <w:color w:val="auto"/>
                <w:spacing w:val="2"/>
                <w:w w:val="93"/>
                <w:kern w:val="0"/>
                <w:fitText w:val="3362" w:id="-1757157888"/>
              </w:rPr>
              <w:t>及び</w:t>
            </w:r>
            <w:r w:rsidR="00E74122" w:rsidRPr="008A0524">
              <w:rPr>
                <w:rFonts w:hint="eastAsia"/>
                <w:color w:val="auto"/>
                <w:spacing w:val="2"/>
                <w:w w:val="93"/>
                <w:kern w:val="0"/>
                <w:fitText w:val="3362" w:id="-1757157888"/>
              </w:rPr>
              <w:t>利活用</w:t>
            </w:r>
            <w:r w:rsidR="007D74DB" w:rsidRPr="008A0524">
              <w:rPr>
                <w:rFonts w:hint="eastAsia"/>
                <w:color w:val="auto"/>
                <w:spacing w:val="2"/>
                <w:w w:val="93"/>
                <w:kern w:val="0"/>
                <w:fitText w:val="3362" w:id="-1757157888"/>
              </w:rPr>
              <w:t>事業説明</w:t>
            </w:r>
            <w:r w:rsidR="007D74DB" w:rsidRPr="008A0524">
              <w:rPr>
                <w:rFonts w:hint="eastAsia"/>
                <w:color w:val="auto"/>
                <w:spacing w:val="4"/>
                <w:w w:val="93"/>
                <w:kern w:val="0"/>
                <w:fitText w:val="3362" w:id="-1757157888"/>
              </w:rPr>
              <w:t>会</w:t>
            </w:r>
          </w:p>
        </w:tc>
        <w:tc>
          <w:tcPr>
            <w:tcW w:w="5528" w:type="dxa"/>
            <w:tcBorders>
              <w:top w:val="single" w:sz="4" w:space="0" w:color="000000"/>
              <w:left w:val="single" w:sz="4" w:space="0" w:color="000000"/>
              <w:bottom w:val="single" w:sz="4" w:space="0" w:color="000000"/>
              <w:right w:val="single" w:sz="4" w:space="0" w:color="000000"/>
            </w:tcBorders>
          </w:tcPr>
          <w:p w:rsidR="007D74DB" w:rsidRPr="007D74DB" w:rsidRDefault="007D74DB" w:rsidP="00BE4008">
            <w:pPr>
              <w:spacing w:after="0" w:line="259" w:lineRule="auto"/>
              <w:ind w:left="0" w:right="0" w:firstLine="0"/>
              <w:jc w:val="both"/>
              <w:rPr>
                <w:color w:val="auto"/>
              </w:rPr>
            </w:pPr>
            <w:r w:rsidRPr="007D74DB">
              <w:rPr>
                <w:rFonts w:hint="eastAsia"/>
                <w:color w:val="auto"/>
              </w:rPr>
              <w:t>令和３年　８月　５日（木）</w:t>
            </w:r>
          </w:p>
        </w:tc>
      </w:tr>
      <w:tr w:rsidR="007D74DB" w:rsidRPr="007D74DB" w:rsidTr="00E74122">
        <w:trPr>
          <w:trHeight w:val="384"/>
        </w:trPr>
        <w:tc>
          <w:tcPr>
            <w:tcW w:w="3540" w:type="dxa"/>
            <w:tcBorders>
              <w:top w:val="single" w:sz="4" w:space="0" w:color="000000"/>
              <w:left w:val="single" w:sz="4" w:space="0" w:color="000000"/>
              <w:bottom w:val="single" w:sz="4" w:space="0" w:color="000000"/>
              <w:right w:val="single" w:sz="4" w:space="0" w:color="000000"/>
            </w:tcBorders>
          </w:tcPr>
          <w:p w:rsidR="00457B45" w:rsidRPr="007D74DB" w:rsidRDefault="00457B45" w:rsidP="00BE4008">
            <w:pPr>
              <w:spacing w:after="0" w:line="259" w:lineRule="auto"/>
              <w:ind w:left="2" w:right="0" w:firstLine="0"/>
              <w:rPr>
                <w:color w:val="auto"/>
              </w:rPr>
            </w:pPr>
            <w:r w:rsidRPr="007D74DB">
              <w:rPr>
                <w:color w:val="auto"/>
              </w:rPr>
              <w:t xml:space="preserve">質問書受付期間 </w:t>
            </w:r>
          </w:p>
        </w:tc>
        <w:tc>
          <w:tcPr>
            <w:tcW w:w="5528" w:type="dxa"/>
            <w:tcBorders>
              <w:top w:val="single" w:sz="4" w:space="0" w:color="000000"/>
              <w:left w:val="single" w:sz="4" w:space="0" w:color="000000"/>
              <w:bottom w:val="single" w:sz="4" w:space="0" w:color="000000"/>
              <w:right w:val="single" w:sz="4" w:space="0" w:color="000000"/>
            </w:tcBorders>
          </w:tcPr>
          <w:p w:rsidR="00457B45" w:rsidRPr="007D74DB" w:rsidRDefault="00BE4008" w:rsidP="00BE4008">
            <w:pPr>
              <w:spacing w:after="0" w:line="259" w:lineRule="auto"/>
              <w:ind w:left="0" w:right="0" w:firstLine="0"/>
              <w:jc w:val="both"/>
              <w:rPr>
                <w:color w:val="auto"/>
              </w:rPr>
            </w:pPr>
            <w:r w:rsidRPr="007D74DB">
              <w:rPr>
                <w:color w:val="auto"/>
              </w:rPr>
              <w:t>令和３年</w:t>
            </w:r>
            <w:r w:rsidR="007D74DB" w:rsidRPr="007D74DB">
              <w:rPr>
                <w:rFonts w:hint="eastAsia"/>
                <w:color w:val="auto"/>
              </w:rPr>
              <w:t xml:space="preserve">　８</w:t>
            </w:r>
            <w:r w:rsidR="00457B45" w:rsidRPr="007D74DB">
              <w:rPr>
                <w:color w:val="auto"/>
              </w:rPr>
              <w:t>月</w:t>
            </w:r>
            <w:r w:rsidR="00F3147E">
              <w:rPr>
                <w:rFonts w:hint="eastAsia"/>
                <w:color w:val="auto"/>
              </w:rPr>
              <w:t>１１</w:t>
            </w:r>
            <w:r w:rsidRPr="007D74DB">
              <w:rPr>
                <w:rFonts w:hint="eastAsia"/>
                <w:color w:val="auto"/>
              </w:rPr>
              <w:t>日</w:t>
            </w:r>
            <w:r w:rsidRPr="007D74DB">
              <w:rPr>
                <w:color w:val="auto"/>
              </w:rPr>
              <w:t>（</w:t>
            </w:r>
            <w:r w:rsidR="00F3147E">
              <w:rPr>
                <w:rFonts w:hint="eastAsia"/>
                <w:color w:val="auto"/>
              </w:rPr>
              <w:t>水</w:t>
            </w:r>
            <w:r w:rsidRPr="007D74DB">
              <w:rPr>
                <w:color w:val="auto"/>
              </w:rPr>
              <w:t>）～</w:t>
            </w:r>
            <w:r w:rsidR="00A41FB0" w:rsidRPr="007D74DB">
              <w:rPr>
                <w:rFonts w:hint="eastAsia"/>
                <w:color w:val="auto"/>
              </w:rPr>
              <w:t xml:space="preserve">　８</w:t>
            </w:r>
            <w:r w:rsidRPr="007D74DB">
              <w:rPr>
                <w:color w:val="auto"/>
              </w:rPr>
              <w:t>月</w:t>
            </w:r>
            <w:r w:rsidR="007D74DB" w:rsidRPr="007D74DB">
              <w:rPr>
                <w:rFonts w:hint="eastAsia"/>
                <w:color w:val="auto"/>
              </w:rPr>
              <w:t>２０</w:t>
            </w:r>
            <w:r w:rsidRPr="007D74DB">
              <w:rPr>
                <w:color w:val="auto"/>
              </w:rPr>
              <w:t>日（</w:t>
            </w:r>
            <w:r w:rsidR="007D74DB" w:rsidRPr="007D74DB">
              <w:rPr>
                <w:rFonts w:hint="eastAsia"/>
                <w:color w:val="auto"/>
              </w:rPr>
              <w:t>金</w:t>
            </w:r>
            <w:r w:rsidR="00457B45" w:rsidRPr="007D74DB">
              <w:rPr>
                <w:color w:val="auto"/>
              </w:rPr>
              <w:t xml:space="preserve">） </w:t>
            </w:r>
          </w:p>
        </w:tc>
      </w:tr>
      <w:tr w:rsidR="007D74DB" w:rsidRPr="007D74DB" w:rsidTr="00E74122">
        <w:trPr>
          <w:trHeight w:val="382"/>
        </w:trPr>
        <w:tc>
          <w:tcPr>
            <w:tcW w:w="3540" w:type="dxa"/>
            <w:tcBorders>
              <w:top w:val="single" w:sz="4" w:space="0" w:color="000000"/>
              <w:left w:val="single" w:sz="4" w:space="0" w:color="000000"/>
              <w:bottom w:val="single" w:sz="4" w:space="0" w:color="000000"/>
              <w:right w:val="single" w:sz="4" w:space="0" w:color="000000"/>
            </w:tcBorders>
          </w:tcPr>
          <w:p w:rsidR="00457B45" w:rsidRPr="007D74DB" w:rsidRDefault="00457B45" w:rsidP="00BE4008">
            <w:pPr>
              <w:spacing w:after="0" w:line="259" w:lineRule="auto"/>
              <w:ind w:left="2" w:right="0" w:firstLine="0"/>
              <w:rPr>
                <w:color w:val="auto"/>
              </w:rPr>
            </w:pPr>
            <w:r w:rsidRPr="007D74DB">
              <w:rPr>
                <w:color w:val="auto"/>
              </w:rPr>
              <w:t xml:space="preserve">質問書回答 </w:t>
            </w:r>
          </w:p>
        </w:tc>
        <w:tc>
          <w:tcPr>
            <w:tcW w:w="5528" w:type="dxa"/>
            <w:tcBorders>
              <w:top w:val="single" w:sz="4" w:space="0" w:color="000000"/>
              <w:left w:val="single" w:sz="4" w:space="0" w:color="000000"/>
              <w:bottom w:val="single" w:sz="4" w:space="0" w:color="000000"/>
              <w:right w:val="single" w:sz="4" w:space="0" w:color="000000"/>
            </w:tcBorders>
          </w:tcPr>
          <w:p w:rsidR="00457B45" w:rsidRPr="007D74DB" w:rsidRDefault="00BE4008" w:rsidP="00BE4008">
            <w:pPr>
              <w:spacing w:after="0" w:line="259" w:lineRule="auto"/>
              <w:ind w:left="0" w:right="0" w:firstLine="0"/>
              <w:rPr>
                <w:color w:val="auto"/>
              </w:rPr>
            </w:pPr>
            <w:r w:rsidRPr="007D74DB">
              <w:rPr>
                <w:color w:val="auto"/>
              </w:rPr>
              <w:t>令和３年</w:t>
            </w:r>
            <w:r w:rsidR="007D74DB" w:rsidRPr="007D74DB">
              <w:rPr>
                <w:rFonts w:hint="eastAsia"/>
                <w:color w:val="auto"/>
              </w:rPr>
              <w:t xml:space="preserve">　８</w:t>
            </w:r>
            <w:r w:rsidRPr="007D74DB">
              <w:rPr>
                <w:color w:val="auto"/>
              </w:rPr>
              <w:t>月</w:t>
            </w:r>
            <w:r w:rsidR="007D74DB" w:rsidRPr="007D74DB">
              <w:rPr>
                <w:rFonts w:hint="eastAsia"/>
                <w:color w:val="auto"/>
              </w:rPr>
              <w:t>２７</w:t>
            </w:r>
            <w:r w:rsidRPr="007D74DB">
              <w:rPr>
                <w:color w:val="auto"/>
              </w:rPr>
              <w:t>日（</w:t>
            </w:r>
            <w:r w:rsidR="007D74DB" w:rsidRPr="007D74DB">
              <w:rPr>
                <w:rFonts w:hint="eastAsia"/>
                <w:color w:val="auto"/>
              </w:rPr>
              <w:t>金</w:t>
            </w:r>
            <w:r w:rsidR="00457B45" w:rsidRPr="007D74DB">
              <w:rPr>
                <w:color w:val="auto"/>
              </w:rPr>
              <w:t xml:space="preserve">） </w:t>
            </w:r>
          </w:p>
        </w:tc>
      </w:tr>
      <w:tr w:rsidR="007D74DB" w:rsidRPr="007D74DB" w:rsidTr="00E74122">
        <w:trPr>
          <w:trHeight w:val="384"/>
        </w:trPr>
        <w:tc>
          <w:tcPr>
            <w:tcW w:w="3540" w:type="dxa"/>
            <w:tcBorders>
              <w:top w:val="single" w:sz="4" w:space="0" w:color="000000"/>
              <w:left w:val="single" w:sz="4" w:space="0" w:color="000000"/>
              <w:bottom w:val="single" w:sz="4" w:space="0" w:color="000000"/>
              <w:right w:val="single" w:sz="4" w:space="0" w:color="000000"/>
            </w:tcBorders>
          </w:tcPr>
          <w:p w:rsidR="00457B45" w:rsidRPr="007D74DB" w:rsidRDefault="00457B45" w:rsidP="00BE4008">
            <w:pPr>
              <w:spacing w:after="0" w:line="259" w:lineRule="auto"/>
              <w:ind w:left="2" w:right="0" w:firstLine="0"/>
              <w:rPr>
                <w:color w:val="auto"/>
              </w:rPr>
            </w:pPr>
            <w:r w:rsidRPr="007D74DB">
              <w:rPr>
                <w:color w:val="auto"/>
              </w:rPr>
              <w:t xml:space="preserve">企画提案書等の提出期間 </w:t>
            </w:r>
          </w:p>
        </w:tc>
        <w:tc>
          <w:tcPr>
            <w:tcW w:w="5528" w:type="dxa"/>
            <w:tcBorders>
              <w:top w:val="single" w:sz="4" w:space="0" w:color="000000"/>
              <w:left w:val="single" w:sz="4" w:space="0" w:color="000000"/>
              <w:bottom w:val="single" w:sz="4" w:space="0" w:color="000000"/>
              <w:right w:val="single" w:sz="4" w:space="0" w:color="000000"/>
            </w:tcBorders>
          </w:tcPr>
          <w:p w:rsidR="00457B45" w:rsidRPr="007D74DB" w:rsidRDefault="00BE4008" w:rsidP="00BE4008">
            <w:pPr>
              <w:spacing w:after="0" w:line="259" w:lineRule="auto"/>
              <w:ind w:left="0" w:right="0" w:firstLine="0"/>
              <w:jc w:val="both"/>
              <w:rPr>
                <w:color w:val="auto"/>
              </w:rPr>
            </w:pPr>
            <w:r w:rsidRPr="007D74DB">
              <w:rPr>
                <w:color w:val="auto"/>
              </w:rPr>
              <w:t>令和３年</w:t>
            </w:r>
            <w:r w:rsidR="007D74DB" w:rsidRPr="007D74DB">
              <w:rPr>
                <w:rFonts w:hint="eastAsia"/>
                <w:color w:val="auto"/>
              </w:rPr>
              <w:t xml:space="preserve">　８</w:t>
            </w:r>
            <w:r w:rsidRPr="007D74DB">
              <w:rPr>
                <w:color w:val="auto"/>
              </w:rPr>
              <w:t>月</w:t>
            </w:r>
            <w:r w:rsidR="007D74DB" w:rsidRPr="007D74DB">
              <w:rPr>
                <w:rFonts w:hint="eastAsia"/>
                <w:color w:val="auto"/>
              </w:rPr>
              <w:t>３０</w:t>
            </w:r>
            <w:r w:rsidRPr="007D74DB">
              <w:rPr>
                <w:color w:val="auto"/>
              </w:rPr>
              <w:t>日（</w:t>
            </w:r>
            <w:r w:rsidR="007D74DB" w:rsidRPr="007D74DB">
              <w:rPr>
                <w:rFonts w:hint="eastAsia"/>
                <w:color w:val="auto"/>
              </w:rPr>
              <w:t>月</w:t>
            </w:r>
            <w:r w:rsidRPr="007D74DB">
              <w:rPr>
                <w:color w:val="auto"/>
              </w:rPr>
              <w:t>）～</w:t>
            </w:r>
            <w:r w:rsidR="007D74DB" w:rsidRPr="007D74DB">
              <w:rPr>
                <w:rFonts w:hint="eastAsia"/>
                <w:color w:val="auto"/>
              </w:rPr>
              <w:t xml:space="preserve">　９</w:t>
            </w:r>
            <w:r w:rsidR="00457B45" w:rsidRPr="007D74DB">
              <w:rPr>
                <w:color w:val="auto"/>
              </w:rPr>
              <w:t>月</w:t>
            </w:r>
            <w:r w:rsidR="007D74DB" w:rsidRPr="007D74DB">
              <w:rPr>
                <w:rFonts w:hint="eastAsia"/>
                <w:color w:val="auto"/>
              </w:rPr>
              <w:t>２４</w:t>
            </w:r>
            <w:r w:rsidRPr="007D74DB">
              <w:rPr>
                <w:color w:val="auto"/>
              </w:rPr>
              <w:t>日（</w:t>
            </w:r>
            <w:r w:rsidR="007D74DB" w:rsidRPr="007D74DB">
              <w:rPr>
                <w:rFonts w:hint="eastAsia"/>
                <w:color w:val="auto"/>
              </w:rPr>
              <w:t>金</w:t>
            </w:r>
            <w:r w:rsidR="00457B45" w:rsidRPr="007D74DB">
              <w:rPr>
                <w:color w:val="auto"/>
              </w:rPr>
              <w:t xml:space="preserve">） </w:t>
            </w:r>
          </w:p>
        </w:tc>
      </w:tr>
      <w:tr w:rsidR="007D74DB" w:rsidRPr="007D74DB" w:rsidTr="00E74122">
        <w:trPr>
          <w:trHeight w:val="307"/>
        </w:trPr>
        <w:tc>
          <w:tcPr>
            <w:tcW w:w="3540" w:type="dxa"/>
            <w:tcBorders>
              <w:top w:val="single" w:sz="4" w:space="0" w:color="000000"/>
              <w:left w:val="single" w:sz="4" w:space="0" w:color="000000"/>
              <w:bottom w:val="single" w:sz="4" w:space="0" w:color="000000"/>
              <w:right w:val="single" w:sz="4" w:space="0" w:color="000000"/>
            </w:tcBorders>
          </w:tcPr>
          <w:p w:rsidR="00457B45" w:rsidRPr="007D74DB" w:rsidRDefault="003D5D4A" w:rsidP="00BE4008">
            <w:pPr>
              <w:spacing w:after="0" w:line="259" w:lineRule="auto"/>
              <w:ind w:left="2" w:right="0" w:firstLine="0"/>
              <w:rPr>
                <w:color w:val="auto"/>
              </w:rPr>
            </w:pPr>
            <w:r w:rsidRPr="007D74DB">
              <w:rPr>
                <w:rFonts w:hint="eastAsia"/>
                <w:color w:val="auto"/>
              </w:rPr>
              <w:t>プロポーザル</w:t>
            </w:r>
            <w:r w:rsidR="00457B45" w:rsidRPr="007D74DB">
              <w:rPr>
                <w:color w:val="auto"/>
              </w:rPr>
              <w:t xml:space="preserve">審査 </w:t>
            </w:r>
          </w:p>
        </w:tc>
        <w:tc>
          <w:tcPr>
            <w:tcW w:w="5528" w:type="dxa"/>
            <w:tcBorders>
              <w:top w:val="single" w:sz="4" w:space="0" w:color="000000"/>
              <w:left w:val="single" w:sz="4" w:space="0" w:color="000000"/>
              <w:bottom w:val="single" w:sz="4" w:space="0" w:color="000000"/>
              <w:right w:val="single" w:sz="4" w:space="0" w:color="000000"/>
            </w:tcBorders>
          </w:tcPr>
          <w:p w:rsidR="00457B45" w:rsidRPr="007D74DB" w:rsidRDefault="00BE4008" w:rsidP="00BE4008">
            <w:pPr>
              <w:spacing w:after="0" w:line="259" w:lineRule="auto"/>
              <w:ind w:left="0" w:right="0" w:firstLine="0"/>
              <w:rPr>
                <w:color w:val="auto"/>
              </w:rPr>
            </w:pPr>
            <w:r w:rsidRPr="007D74DB">
              <w:rPr>
                <w:color w:val="auto"/>
              </w:rPr>
              <w:t>令和３年</w:t>
            </w:r>
            <w:r w:rsidR="00A41FB0" w:rsidRPr="007D74DB">
              <w:rPr>
                <w:rFonts w:hint="eastAsia"/>
                <w:color w:val="auto"/>
              </w:rPr>
              <w:t>１０</w:t>
            </w:r>
            <w:r w:rsidR="000338F6" w:rsidRPr="007D74DB">
              <w:rPr>
                <w:color w:val="auto"/>
              </w:rPr>
              <w:t>月</w:t>
            </w:r>
            <w:r w:rsidR="000338F6" w:rsidRPr="007D74DB">
              <w:rPr>
                <w:rFonts w:hint="eastAsia"/>
                <w:color w:val="auto"/>
              </w:rPr>
              <w:t>中</w:t>
            </w:r>
            <w:r w:rsidR="00457B45" w:rsidRPr="007D74DB">
              <w:rPr>
                <w:color w:val="auto"/>
              </w:rPr>
              <w:t>旬（予定）</w:t>
            </w:r>
          </w:p>
        </w:tc>
      </w:tr>
      <w:tr w:rsidR="007D74DB" w:rsidRPr="007D74DB" w:rsidTr="00E74122">
        <w:trPr>
          <w:trHeight w:val="382"/>
        </w:trPr>
        <w:tc>
          <w:tcPr>
            <w:tcW w:w="3540" w:type="dxa"/>
            <w:tcBorders>
              <w:top w:val="single" w:sz="4" w:space="0" w:color="000000"/>
              <w:left w:val="single" w:sz="4" w:space="0" w:color="000000"/>
              <w:bottom w:val="single" w:sz="4" w:space="0" w:color="000000"/>
              <w:right w:val="single" w:sz="4" w:space="0" w:color="000000"/>
            </w:tcBorders>
          </w:tcPr>
          <w:p w:rsidR="00457B45" w:rsidRPr="007D74DB" w:rsidRDefault="00457B45" w:rsidP="00BE4008">
            <w:pPr>
              <w:spacing w:after="0" w:line="259" w:lineRule="auto"/>
              <w:ind w:left="2" w:right="0" w:firstLine="0"/>
              <w:rPr>
                <w:color w:val="auto"/>
              </w:rPr>
            </w:pPr>
            <w:r w:rsidRPr="007D74DB">
              <w:rPr>
                <w:color w:val="auto"/>
              </w:rPr>
              <w:t xml:space="preserve">審査の結果通知 </w:t>
            </w:r>
          </w:p>
        </w:tc>
        <w:tc>
          <w:tcPr>
            <w:tcW w:w="5528" w:type="dxa"/>
            <w:tcBorders>
              <w:top w:val="single" w:sz="4" w:space="0" w:color="000000"/>
              <w:left w:val="single" w:sz="4" w:space="0" w:color="000000"/>
              <w:bottom w:val="single" w:sz="4" w:space="0" w:color="000000"/>
              <w:right w:val="single" w:sz="4" w:space="0" w:color="000000"/>
            </w:tcBorders>
          </w:tcPr>
          <w:p w:rsidR="00457B45" w:rsidRPr="007D74DB" w:rsidRDefault="00BE4008" w:rsidP="007D74DB">
            <w:pPr>
              <w:spacing w:after="0" w:line="259" w:lineRule="auto"/>
              <w:ind w:left="0" w:right="0" w:firstLine="0"/>
              <w:rPr>
                <w:color w:val="auto"/>
              </w:rPr>
            </w:pPr>
            <w:r w:rsidRPr="007D74DB">
              <w:rPr>
                <w:color w:val="auto"/>
              </w:rPr>
              <w:t>令和３年</w:t>
            </w:r>
            <w:r w:rsidR="00A41FB0" w:rsidRPr="007D74DB">
              <w:rPr>
                <w:rFonts w:hint="eastAsia"/>
                <w:color w:val="auto"/>
              </w:rPr>
              <w:t>１０</w:t>
            </w:r>
            <w:r w:rsidR="000338F6" w:rsidRPr="007D74DB">
              <w:rPr>
                <w:color w:val="auto"/>
              </w:rPr>
              <w:t>月</w:t>
            </w:r>
            <w:r w:rsidR="007D74DB" w:rsidRPr="007D74DB">
              <w:rPr>
                <w:rFonts w:hint="eastAsia"/>
                <w:color w:val="auto"/>
              </w:rPr>
              <w:t>中</w:t>
            </w:r>
            <w:r w:rsidR="0013706D" w:rsidRPr="007D74DB">
              <w:rPr>
                <w:color w:val="auto"/>
              </w:rPr>
              <w:t>旬（予定</w:t>
            </w:r>
            <w:r w:rsidR="0013706D" w:rsidRPr="007D74DB">
              <w:rPr>
                <w:rFonts w:hint="eastAsia"/>
                <w:color w:val="auto"/>
              </w:rPr>
              <w:t>）</w:t>
            </w:r>
            <w:r w:rsidR="00457B45" w:rsidRPr="007D74DB">
              <w:rPr>
                <w:color w:val="auto"/>
              </w:rPr>
              <w:t xml:space="preserve"> </w:t>
            </w:r>
          </w:p>
        </w:tc>
      </w:tr>
      <w:tr w:rsidR="007D74DB" w:rsidRPr="007D74DB" w:rsidTr="00E74122">
        <w:trPr>
          <w:trHeight w:val="385"/>
        </w:trPr>
        <w:tc>
          <w:tcPr>
            <w:tcW w:w="3540" w:type="dxa"/>
            <w:tcBorders>
              <w:top w:val="single" w:sz="4" w:space="0" w:color="000000"/>
              <w:left w:val="single" w:sz="4" w:space="0" w:color="000000"/>
              <w:bottom w:val="single" w:sz="4" w:space="0" w:color="000000"/>
              <w:right w:val="single" w:sz="4" w:space="0" w:color="000000"/>
            </w:tcBorders>
          </w:tcPr>
          <w:p w:rsidR="00457B45" w:rsidRPr="007D74DB" w:rsidRDefault="00457B45" w:rsidP="00BE4008">
            <w:pPr>
              <w:spacing w:after="0" w:line="259" w:lineRule="auto"/>
              <w:ind w:left="2" w:right="0" w:firstLine="0"/>
              <w:jc w:val="both"/>
              <w:rPr>
                <w:color w:val="auto"/>
              </w:rPr>
            </w:pPr>
            <w:r w:rsidRPr="007D74DB">
              <w:rPr>
                <w:color w:val="auto"/>
              </w:rPr>
              <w:t xml:space="preserve">候補者との契約交渉 ※１ </w:t>
            </w:r>
          </w:p>
        </w:tc>
        <w:tc>
          <w:tcPr>
            <w:tcW w:w="5528" w:type="dxa"/>
            <w:tcBorders>
              <w:top w:val="single" w:sz="4" w:space="0" w:color="000000"/>
              <w:left w:val="single" w:sz="4" w:space="0" w:color="000000"/>
              <w:bottom w:val="single" w:sz="4" w:space="0" w:color="000000"/>
              <w:right w:val="single" w:sz="4" w:space="0" w:color="000000"/>
            </w:tcBorders>
          </w:tcPr>
          <w:p w:rsidR="00457B45" w:rsidRPr="007D74DB" w:rsidRDefault="00BE4008" w:rsidP="00BE4008">
            <w:pPr>
              <w:spacing w:after="0" w:line="259" w:lineRule="auto"/>
              <w:ind w:left="0" w:right="0" w:firstLine="0"/>
              <w:rPr>
                <w:color w:val="auto"/>
              </w:rPr>
            </w:pPr>
            <w:r w:rsidRPr="007D74DB">
              <w:rPr>
                <w:color w:val="auto"/>
              </w:rPr>
              <w:t>令和３年</w:t>
            </w:r>
            <w:r w:rsidRPr="007D74DB">
              <w:rPr>
                <w:rFonts w:hint="eastAsia"/>
                <w:color w:val="auto"/>
              </w:rPr>
              <w:t>１１</w:t>
            </w:r>
            <w:r w:rsidR="000338F6" w:rsidRPr="007D74DB">
              <w:rPr>
                <w:color w:val="auto"/>
              </w:rPr>
              <w:t>月</w:t>
            </w:r>
            <w:r w:rsidR="000338F6" w:rsidRPr="007D74DB">
              <w:rPr>
                <w:rFonts w:hint="eastAsia"/>
                <w:color w:val="auto"/>
              </w:rPr>
              <w:t xml:space="preserve">　　</w:t>
            </w:r>
            <w:r w:rsidR="00457B45" w:rsidRPr="007D74DB">
              <w:rPr>
                <w:color w:val="auto"/>
              </w:rPr>
              <w:t xml:space="preserve">（予定） </w:t>
            </w:r>
          </w:p>
        </w:tc>
      </w:tr>
      <w:tr w:rsidR="007D74DB" w:rsidRPr="007D74DB" w:rsidTr="00E74122">
        <w:trPr>
          <w:trHeight w:val="385"/>
        </w:trPr>
        <w:tc>
          <w:tcPr>
            <w:tcW w:w="3540" w:type="dxa"/>
            <w:tcBorders>
              <w:top w:val="single" w:sz="4" w:space="0" w:color="000000"/>
              <w:left w:val="single" w:sz="4" w:space="0" w:color="000000"/>
              <w:bottom w:val="single" w:sz="4" w:space="0" w:color="000000"/>
              <w:right w:val="single" w:sz="4" w:space="0" w:color="000000"/>
            </w:tcBorders>
          </w:tcPr>
          <w:p w:rsidR="000338F6" w:rsidRPr="007D74DB" w:rsidRDefault="000338F6" w:rsidP="00BE4008">
            <w:pPr>
              <w:spacing w:after="0" w:line="259" w:lineRule="auto"/>
              <w:ind w:left="2" w:right="0" w:firstLine="0"/>
              <w:jc w:val="both"/>
              <w:rPr>
                <w:color w:val="auto"/>
              </w:rPr>
            </w:pPr>
            <w:r w:rsidRPr="007D74DB">
              <w:rPr>
                <w:rFonts w:hint="eastAsia"/>
                <w:color w:val="auto"/>
              </w:rPr>
              <w:t>市議会への提案</w:t>
            </w:r>
          </w:p>
        </w:tc>
        <w:tc>
          <w:tcPr>
            <w:tcW w:w="5528" w:type="dxa"/>
            <w:tcBorders>
              <w:top w:val="single" w:sz="4" w:space="0" w:color="000000"/>
              <w:left w:val="single" w:sz="4" w:space="0" w:color="000000"/>
              <w:bottom w:val="single" w:sz="4" w:space="0" w:color="000000"/>
              <w:right w:val="single" w:sz="4" w:space="0" w:color="000000"/>
            </w:tcBorders>
          </w:tcPr>
          <w:p w:rsidR="000338F6" w:rsidRPr="007D74DB" w:rsidRDefault="000338F6" w:rsidP="00BE4008">
            <w:pPr>
              <w:spacing w:after="0" w:line="259" w:lineRule="auto"/>
              <w:ind w:left="0" w:right="0" w:firstLine="0"/>
              <w:rPr>
                <w:color w:val="auto"/>
              </w:rPr>
            </w:pPr>
            <w:r w:rsidRPr="007D74DB">
              <w:rPr>
                <w:color w:val="auto"/>
              </w:rPr>
              <w:t>令和３年</w:t>
            </w:r>
            <w:r w:rsidRPr="007D74DB">
              <w:rPr>
                <w:rFonts w:hint="eastAsia"/>
                <w:color w:val="auto"/>
              </w:rPr>
              <w:t>１２</w:t>
            </w:r>
            <w:r w:rsidRPr="007D74DB">
              <w:rPr>
                <w:color w:val="auto"/>
              </w:rPr>
              <w:t>月</w:t>
            </w:r>
            <w:r w:rsidRPr="007D74DB">
              <w:rPr>
                <w:rFonts w:hint="eastAsia"/>
                <w:color w:val="auto"/>
              </w:rPr>
              <w:t xml:space="preserve">　　</w:t>
            </w:r>
            <w:r w:rsidRPr="007D74DB">
              <w:rPr>
                <w:color w:val="auto"/>
              </w:rPr>
              <w:t>（予定）</w:t>
            </w:r>
          </w:p>
        </w:tc>
      </w:tr>
    </w:tbl>
    <w:p w:rsidR="003A4FB3" w:rsidRDefault="00457B45" w:rsidP="00457B45">
      <w:pPr>
        <w:ind w:left="233" w:right="0"/>
      </w:pPr>
      <w:r w:rsidRPr="00BE4008">
        <w:t xml:space="preserve">※１ </w:t>
      </w:r>
      <w:r w:rsidR="00BE4008" w:rsidRPr="00BE4008">
        <w:t>第１</w:t>
      </w:r>
      <w:r w:rsidR="003A4FB3">
        <w:rPr>
          <w:rFonts w:hint="eastAsia"/>
        </w:rPr>
        <w:t>優先利活用</w:t>
      </w:r>
      <w:r w:rsidR="00BE4008" w:rsidRPr="00BE4008">
        <w:t>候補者との契約交渉が不調のときは、第２</w:t>
      </w:r>
      <w:r w:rsidR="003A4FB3">
        <w:rPr>
          <w:rFonts w:hint="eastAsia"/>
        </w:rPr>
        <w:t>優先利活用</w:t>
      </w:r>
      <w:r w:rsidRPr="00BE4008">
        <w:t>候補者と契</w:t>
      </w:r>
    </w:p>
    <w:p w:rsidR="00457B45" w:rsidRPr="00BE4008" w:rsidRDefault="00457B45" w:rsidP="003A4FB3">
      <w:pPr>
        <w:ind w:left="233" w:right="0" w:firstLine="464"/>
      </w:pPr>
      <w:r w:rsidRPr="00BE4008">
        <w:t xml:space="preserve">約交渉を行う。 </w:t>
      </w:r>
    </w:p>
    <w:p w:rsidR="00A661C0" w:rsidRDefault="00457B45" w:rsidP="00A661C0">
      <w:pPr>
        <w:ind w:left="233" w:right="0"/>
      </w:pPr>
      <w:r w:rsidRPr="00BE4008">
        <w:t xml:space="preserve">※２ </w:t>
      </w:r>
      <w:r w:rsidR="00BE4008" w:rsidRPr="00BE4008">
        <w:t>契約の締結は、</w:t>
      </w:r>
      <w:r w:rsidR="003A4FB3">
        <w:rPr>
          <w:rFonts w:hint="eastAsia"/>
        </w:rPr>
        <w:t>優先利活用</w:t>
      </w:r>
      <w:r w:rsidRPr="00BE4008">
        <w:t xml:space="preserve">候補者との交渉が整い次第、速やかに締結する。 </w:t>
      </w:r>
    </w:p>
    <w:p w:rsidR="00201C9A" w:rsidRDefault="00457B45" w:rsidP="00201C9A">
      <w:pPr>
        <w:ind w:left="233" w:right="0" w:firstLine="618"/>
        <w:jc w:val="both"/>
      </w:pPr>
      <w:r w:rsidRPr="00BE4008">
        <w:t>スケジュールに変更があった場合には、速やかに市ホームページ（入札・契約情</w:t>
      </w:r>
    </w:p>
    <w:p w:rsidR="00457B45" w:rsidRPr="00BE4008" w:rsidRDefault="00457B45" w:rsidP="00201C9A">
      <w:pPr>
        <w:ind w:left="233" w:right="0" w:firstLine="580"/>
      </w:pPr>
      <w:r w:rsidRPr="00BE4008">
        <w:t xml:space="preserve">報）に公表する。 </w:t>
      </w:r>
    </w:p>
    <w:p w:rsidR="00FF62CE" w:rsidRDefault="00FF62CE" w:rsidP="00AA1D5D">
      <w:pPr>
        <w:spacing w:after="29" w:line="263" w:lineRule="auto"/>
        <w:ind w:right="0"/>
        <w:rPr>
          <w:rFonts w:asciiTheme="majorEastAsia" w:eastAsiaTheme="majorEastAsia" w:hAnsiTheme="majorEastAsia"/>
          <w:b/>
          <w:shd w:val="pct15" w:color="auto" w:fill="FFFFFF"/>
        </w:rPr>
      </w:pPr>
    </w:p>
    <w:p w:rsidR="00457B45" w:rsidRPr="00CA6E6F" w:rsidRDefault="00AA1D5D" w:rsidP="00AA1D5D">
      <w:pPr>
        <w:spacing w:after="29" w:line="263" w:lineRule="auto"/>
        <w:ind w:right="0"/>
        <w:rPr>
          <w:rFonts w:asciiTheme="majorEastAsia" w:eastAsiaTheme="majorEastAsia" w:hAnsiTheme="majorEastAsia"/>
          <w:b/>
          <w:shd w:val="pct15" w:color="auto" w:fill="FFFFFF"/>
        </w:rPr>
      </w:pPr>
      <w:r w:rsidRPr="00CA6E6F">
        <w:rPr>
          <w:rFonts w:asciiTheme="majorEastAsia" w:eastAsiaTheme="majorEastAsia" w:hAnsiTheme="majorEastAsia" w:hint="eastAsia"/>
          <w:b/>
          <w:shd w:val="pct15" w:color="auto" w:fill="FFFFFF"/>
        </w:rPr>
        <w:t>１</w:t>
      </w:r>
      <w:r w:rsidR="004C14A6">
        <w:rPr>
          <w:rFonts w:asciiTheme="majorEastAsia" w:eastAsiaTheme="majorEastAsia" w:hAnsiTheme="majorEastAsia" w:hint="eastAsia"/>
          <w:b/>
          <w:shd w:val="pct15" w:color="auto" w:fill="FFFFFF"/>
        </w:rPr>
        <w:t>６</w:t>
      </w:r>
      <w:r w:rsidRPr="00CA6E6F">
        <w:rPr>
          <w:rFonts w:asciiTheme="majorEastAsia" w:eastAsiaTheme="majorEastAsia" w:hAnsiTheme="majorEastAsia" w:hint="eastAsia"/>
          <w:b/>
          <w:shd w:val="pct15" w:color="auto" w:fill="FFFFFF"/>
        </w:rPr>
        <w:t xml:space="preserve">　</w:t>
      </w:r>
      <w:r w:rsidR="00457B45" w:rsidRPr="00CA6E6F">
        <w:rPr>
          <w:rFonts w:asciiTheme="majorEastAsia" w:eastAsiaTheme="majorEastAsia" w:hAnsiTheme="majorEastAsia"/>
          <w:b/>
          <w:shd w:val="pct15" w:color="auto" w:fill="FFFFFF"/>
        </w:rPr>
        <w:t xml:space="preserve">問合せ先（事務局） </w:t>
      </w:r>
    </w:p>
    <w:p w:rsidR="00457B45" w:rsidRPr="00BE4008" w:rsidRDefault="00457B45" w:rsidP="00457B45">
      <w:pPr>
        <w:ind w:left="459" w:right="0"/>
      </w:pPr>
      <w:r w:rsidRPr="00BE4008">
        <w:t>たつの市</w:t>
      </w:r>
      <w:r w:rsidRPr="00BE4008">
        <w:rPr>
          <w:rFonts w:hint="eastAsia"/>
        </w:rPr>
        <w:t>産業部商工振興課</w:t>
      </w:r>
      <w:r w:rsidRPr="00BE4008">
        <w:t xml:space="preserve"> </w:t>
      </w:r>
    </w:p>
    <w:p w:rsidR="00457B45" w:rsidRPr="00BE4008" w:rsidRDefault="00457B45" w:rsidP="00457B45">
      <w:pPr>
        <w:ind w:right="0"/>
      </w:pPr>
      <w:r w:rsidRPr="00BE4008">
        <w:t xml:space="preserve">  </w:t>
      </w:r>
      <w:r w:rsidR="003949AE">
        <w:rPr>
          <w:rFonts w:hint="eastAsia"/>
        </w:rPr>
        <w:t xml:space="preserve">　</w:t>
      </w:r>
      <w:r w:rsidRPr="00BE4008">
        <w:t>住 所 〒679-4192 兵庫県たつの市龍野町富永</w:t>
      </w:r>
      <w:r w:rsidR="00A958C1">
        <w:rPr>
          <w:rFonts w:hint="eastAsia"/>
        </w:rPr>
        <w:t>１００５</w:t>
      </w:r>
      <w:r w:rsidRPr="00BE4008">
        <w:t>番地</w:t>
      </w:r>
      <w:r w:rsidR="00A958C1">
        <w:rPr>
          <w:rFonts w:hint="eastAsia"/>
        </w:rPr>
        <w:t>１</w:t>
      </w:r>
    </w:p>
    <w:p w:rsidR="00457B45" w:rsidRPr="00BE4008" w:rsidRDefault="00457B45" w:rsidP="00457B45">
      <w:pPr>
        <w:ind w:right="0"/>
      </w:pPr>
      <w:r w:rsidRPr="00BE4008">
        <w:t xml:space="preserve">  </w:t>
      </w:r>
      <w:r w:rsidR="003949AE">
        <w:rPr>
          <w:rFonts w:hint="eastAsia"/>
        </w:rPr>
        <w:t xml:space="preserve">　</w:t>
      </w:r>
      <w:r w:rsidRPr="00BE4008">
        <w:t>ＴＥＬ ０７９１-６４-３１</w:t>
      </w:r>
      <w:r w:rsidRPr="00BE4008">
        <w:rPr>
          <w:rFonts w:hint="eastAsia"/>
        </w:rPr>
        <w:t>５８</w:t>
      </w:r>
      <w:r w:rsidRPr="00BE4008">
        <w:t xml:space="preserve"> </w:t>
      </w:r>
    </w:p>
    <w:p w:rsidR="003949AE" w:rsidRDefault="00457B45" w:rsidP="005A72AE">
      <w:pPr>
        <w:ind w:right="0"/>
      </w:pPr>
      <w:r w:rsidRPr="00BE4008">
        <w:t xml:space="preserve">    ＦＡＸ ０７９１-６３-</w:t>
      </w:r>
      <w:r w:rsidR="005A72AE">
        <w:rPr>
          <w:rFonts w:hint="eastAsia"/>
        </w:rPr>
        <w:t>３７８</w:t>
      </w:r>
      <w:r w:rsidRPr="00BE4008">
        <w:t>４</w:t>
      </w:r>
      <w:r w:rsidR="003949AE">
        <w:t xml:space="preserve"> </w:t>
      </w:r>
    </w:p>
    <w:p w:rsidR="00457B45" w:rsidRPr="00F43D3C" w:rsidRDefault="00457B45" w:rsidP="00F43D3C">
      <w:pPr>
        <w:ind w:right="0" w:firstLineChars="200" w:firstLine="466"/>
      </w:pPr>
      <w:r w:rsidRPr="00BE4008">
        <w:t>E-mail shokoshinko@city.tatsuno.lg.jp</w:t>
      </w:r>
      <w:r>
        <w:t xml:space="preserve"> </w:t>
      </w:r>
    </w:p>
    <w:sectPr w:rsidR="00457B45" w:rsidRPr="00F43D3C" w:rsidSect="00F824BF">
      <w:footerReference w:type="default" r:id="rId11"/>
      <w:type w:val="continuous"/>
      <w:pgSz w:w="11906" w:h="16838" w:code="9"/>
      <w:pgMar w:top="1701" w:right="1247" w:bottom="1701" w:left="1247" w:header="720" w:footer="283" w:gutter="0"/>
      <w:pgNumType w:start="1" w:chapStyle="1"/>
      <w:cols w:space="720"/>
      <w:docGrid w:type="linesAndChars" w:linePitch="365" w:charSpace="-14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524" w:rsidRDefault="008A0524">
      <w:pPr>
        <w:spacing w:after="0" w:line="240" w:lineRule="auto"/>
      </w:pPr>
      <w:r>
        <w:separator/>
      </w:r>
    </w:p>
  </w:endnote>
  <w:endnote w:type="continuationSeparator" w:id="0">
    <w:p w:rsidR="008A0524" w:rsidRDefault="008A0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B3" w:rsidRDefault="003A4FB3">
    <w:pPr>
      <w:spacing w:after="0" w:line="259" w:lineRule="auto"/>
      <w:ind w:left="0" w:right="239" w:firstLine="0"/>
      <w:jc w:val="cente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w:t>
    </w:r>
    <w:r>
      <w:rPr>
        <w:sz w:val="18"/>
      </w:rPr>
      <w:fldChar w:fldCharType="begin"/>
    </w:r>
    <w:r>
      <w:rPr>
        <w:sz w:val="18"/>
      </w:rPr>
      <w:instrText xml:space="preserve"> NUMPAGES   \* MERGEFORMAT </w:instrText>
    </w:r>
    <w:r>
      <w:rPr>
        <w:sz w:val="18"/>
      </w:rPr>
      <w:fldChar w:fldCharType="separate"/>
    </w:r>
    <w:r>
      <w:rPr>
        <w:noProof/>
        <w:sz w:val="18"/>
      </w:rPr>
      <w:t>14</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B3" w:rsidRDefault="003A4FB3">
    <w:pPr>
      <w:spacing w:after="0" w:line="259" w:lineRule="auto"/>
      <w:ind w:left="0" w:right="239"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B3" w:rsidRDefault="003A4FB3">
    <w:pPr>
      <w:spacing w:after="0" w:line="259" w:lineRule="auto"/>
      <w:ind w:left="0" w:right="239" w:firstLine="0"/>
      <w:jc w:val="center"/>
    </w:pPr>
    <w:r>
      <w:rPr>
        <w:sz w:val="18"/>
      </w:rPr>
      <w:fldChar w:fldCharType="begin"/>
    </w:r>
    <w:r>
      <w:rPr>
        <w:sz w:val="18"/>
      </w:rPr>
      <w:instrText xml:space="preserve"> PAGE   \* MERGEFORMAT </w:instrText>
    </w:r>
    <w:r>
      <w:rPr>
        <w:sz w:val="18"/>
      </w:rPr>
      <w:fldChar w:fldCharType="separate"/>
    </w:r>
    <w:r>
      <w:rPr>
        <w:noProof/>
        <w:sz w:val="18"/>
      </w:rPr>
      <w:t>1</w:t>
    </w:r>
    <w:r>
      <w:rPr>
        <w:sz w:val="18"/>
      </w:rPr>
      <w:fldChar w:fldCharType="end"/>
    </w:r>
    <w:r>
      <w:rPr>
        <w:sz w:val="18"/>
      </w:rPr>
      <w:t>/</w:t>
    </w:r>
    <w:r>
      <w:rPr>
        <w:sz w:val="18"/>
      </w:rPr>
      <w:fldChar w:fldCharType="begin"/>
    </w:r>
    <w:r>
      <w:rPr>
        <w:sz w:val="18"/>
      </w:rPr>
      <w:instrText xml:space="preserve"> NUMPAGES   \* MERGEFORMAT </w:instrText>
    </w:r>
    <w:r>
      <w:rPr>
        <w:sz w:val="18"/>
      </w:rPr>
      <w:fldChar w:fldCharType="separate"/>
    </w:r>
    <w:r>
      <w:rPr>
        <w:noProof/>
        <w:sz w:val="18"/>
      </w:rPr>
      <w:t>14</w:t>
    </w:r>
    <w:r>
      <w:rPr>
        <w:sz w:val="18"/>
      </w:rPr>
      <w:fldChar w:fldCharType="end"/>
    </w:r>
    <w:r>
      <w:rPr>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297022"/>
      <w:docPartObj>
        <w:docPartGallery w:val="Page Numbers (Bottom of Page)"/>
        <w:docPartUnique/>
      </w:docPartObj>
    </w:sdtPr>
    <w:sdtEndPr/>
    <w:sdtContent>
      <w:p w:rsidR="003A4FB3" w:rsidRDefault="003A4FB3">
        <w:pPr>
          <w:pStyle w:val="a8"/>
          <w:jc w:val="center"/>
        </w:pPr>
        <w:r>
          <w:fldChar w:fldCharType="begin"/>
        </w:r>
        <w:r>
          <w:instrText>PAGE   \* MERGEFORMAT</w:instrText>
        </w:r>
        <w:r>
          <w:fldChar w:fldCharType="separate"/>
        </w:r>
        <w:r w:rsidR="00713AEF" w:rsidRPr="00713AEF">
          <w:rPr>
            <w:noProof/>
            <w:lang w:val="ja-JP"/>
          </w:rPr>
          <w:t>11</w:t>
        </w:r>
        <w:r>
          <w:fldChar w:fldCharType="end"/>
        </w:r>
      </w:p>
    </w:sdtContent>
  </w:sdt>
  <w:p w:rsidR="003A4FB3" w:rsidRDefault="003A4FB3">
    <w:pPr>
      <w:spacing w:after="0" w:line="259" w:lineRule="auto"/>
      <w:ind w:left="0" w:right="239"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524" w:rsidRDefault="008A0524">
      <w:pPr>
        <w:spacing w:after="0" w:line="240" w:lineRule="auto"/>
      </w:pPr>
      <w:r>
        <w:separator/>
      </w:r>
    </w:p>
  </w:footnote>
  <w:footnote w:type="continuationSeparator" w:id="0">
    <w:p w:rsidR="008A0524" w:rsidRDefault="008A0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4B1C"/>
    <w:multiLevelType w:val="hybridMultilevel"/>
    <w:tmpl w:val="562C684C"/>
    <w:lvl w:ilvl="0" w:tplc="8DC8B088">
      <w:start w:val="1"/>
      <w:numFmt w:val="decimalFullWidth"/>
      <w:lvlText w:val="（%1）"/>
      <w:lvlJc w:val="left"/>
      <w:pPr>
        <w:ind w:left="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B6E494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AC8686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80C026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260417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2C22C5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C88398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03C1D4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03680B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525493"/>
    <w:multiLevelType w:val="hybridMultilevel"/>
    <w:tmpl w:val="D7EC1C7C"/>
    <w:lvl w:ilvl="0" w:tplc="0FDEFE12">
      <w:start w:val="1"/>
      <w:numFmt w:val="decimalFullWidth"/>
      <w:lvlText w:val="（%1）"/>
      <w:lvlJc w:val="left"/>
      <w:pPr>
        <w:ind w:left="7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A6EFFB0">
      <w:start w:val="1"/>
      <w:numFmt w:val="decimalEnclosedCircle"/>
      <w:lvlText w:val="%2"/>
      <w:lvlJc w:val="left"/>
      <w:pPr>
        <w:ind w:left="10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89824C4">
      <w:start w:val="1"/>
      <w:numFmt w:val="lowerRoman"/>
      <w:lvlText w:val="%3"/>
      <w:lvlJc w:val="left"/>
      <w:pPr>
        <w:ind w:left="16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6148890">
      <w:start w:val="1"/>
      <w:numFmt w:val="decimal"/>
      <w:lvlText w:val="%4"/>
      <w:lvlJc w:val="left"/>
      <w:pPr>
        <w:ind w:left="23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8627C9E">
      <w:start w:val="1"/>
      <w:numFmt w:val="lowerLetter"/>
      <w:lvlText w:val="%5"/>
      <w:lvlJc w:val="left"/>
      <w:pPr>
        <w:ind w:left="307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25ADE70">
      <w:start w:val="1"/>
      <w:numFmt w:val="lowerRoman"/>
      <w:lvlText w:val="%6"/>
      <w:lvlJc w:val="left"/>
      <w:pPr>
        <w:ind w:left="379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35285BC">
      <w:start w:val="1"/>
      <w:numFmt w:val="decimal"/>
      <w:lvlText w:val="%7"/>
      <w:lvlJc w:val="left"/>
      <w:pPr>
        <w:ind w:left="451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FBCEDFC">
      <w:start w:val="1"/>
      <w:numFmt w:val="lowerLetter"/>
      <w:lvlText w:val="%8"/>
      <w:lvlJc w:val="left"/>
      <w:pPr>
        <w:ind w:left="52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0D892EC">
      <w:start w:val="1"/>
      <w:numFmt w:val="lowerRoman"/>
      <w:lvlText w:val="%9"/>
      <w:lvlJc w:val="left"/>
      <w:pPr>
        <w:ind w:left="59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2743FF"/>
    <w:multiLevelType w:val="hybridMultilevel"/>
    <w:tmpl w:val="B38A43BC"/>
    <w:lvl w:ilvl="0" w:tplc="1896A3C8">
      <w:start w:val="1"/>
      <w:numFmt w:val="decimalFullWidth"/>
      <w:lvlText w:val="（%1）"/>
      <w:lvlJc w:val="left"/>
      <w:pPr>
        <w:ind w:left="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5FCF88C">
      <w:start w:val="1"/>
      <w:numFmt w:val="decimalEnclosedCircle"/>
      <w:lvlText w:val="%2"/>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D2AD984">
      <w:start w:val="1"/>
      <w:numFmt w:val="lowerRoman"/>
      <w:lvlText w:val="%3"/>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A429D64">
      <w:start w:val="1"/>
      <w:numFmt w:val="decimal"/>
      <w:lvlText w:val="%4"/>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1DA4034">
      <w:start w:val="1"/>
      <w:numFmt w:val="lowerLetter"/>
      <w:lvlText w:val="%5"/>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64A2012">
      <w:start w:val="1"/>
      <w:numFmt w:val="lowerRoman"/>
      <w:lvlText w:val="%6"/>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B08B152">
      <w:start w:val="1"/>
      <w:numFmt w:val="decimal"/>
      <w:lvlText w:val="%7"/>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E200AC8">
      <w:start w:val="1"/>
      <w:numFmt w:val="lowerLetter"/>
      <w:lvlText w:val="%8"/>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E204CC4">
      <w:start w:val="1"/>
      <w:numFmt w:val="lowerRoman"/>
      <w:lvlText w:val="%9"/>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AF211F"/>
    <w:multiLevelType w:val="hybridMultilevel"/>
    <w:tmpl w:val="94C6D342"/>
    <w:lvl w:ilvl="0" w:tplc="12B62BC6">
      <w:start w:val="1"/>
      <w:numFmt w:val="decimalFullWidth"/>
      <w:lvlText w:val="（%1）"/>
      <w:lvlJc w:val="left"/>
      <w:pPr>
        <w:ind w:left="7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B482586">
      <w:start w:val="1"/>
      <w:numFmt w:val="lowerLetter"/>
      <w:lvlText w:val="%2"/>
      <w:lvlJc w:val="left"/>
      <w:pPr>
        <w:ind w:left="11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4EC1F82">
      <w:start w:val="1"/>
      <w:numFmt w:val="lowerRoman"/>
      <w:lvlText w:val="%3"/>
      <w:lvlJc w:val="left"/>
      <w:pPr>
        <w:ind w:left="19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BE425B8">
      <w:start w:val="1"/>
      <w:numFmt w:val="decimal"/>
      <w:lvlText w:val="%4"/>
      <w:lvlJc w:val="left"/>
      <w:pPr>
        <w:ind w:left="26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21E5564">
      <w:start w:val="1"/>
      <w:numFmt w:val="lowerLetter"/>
      <w:lvlText w:val="%5"/>
      <w:lvlJc w:val="left"/>
      <w:pPr>
        <w:ind w:left="33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858C9BE">
      <w:start w:val="1"/>
      <w:numFmt w:val="lowerRoman"/>
      <w:lvlText w:val="%6"/>
      <w:lvlJc w:val="left"/>
      <w:pPr>
        <w:ind w:left="40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F3C5EC2">
      <w:start w:val="1"/>
      <w:numFmt w:val="decimal"/>
      <w:lvlText w:val="%7"/>
      <w:lvlJc w:val="left"/>
      <w:pPr>
        <w:ind w:left="47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2101978">
      <w:start w:val="1"/>
      <w:numFmt w:val="lowerLetter"/>
      <w:lvlText w:val="%8"/>
      <w:lvlJc w:val="left"/>
      <w:pPr>
        <w:ind w:left="55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380426E">
      <w:start w:val="1"/>
      <w:numFmt w:val="lowerRoman"/>
      <w:lvlText w:val="%9"/>
      <w:lvlJc w:val="left"/>
      <w:pPr>
        <w:ind w:left="62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72700D"/>
    <w:multiLevelType w:val="hybridMultilevel"/>
    <w:tmpl w:val="D6308638"/>
    <w:lvl w:ilvl="0" w:tplc="909AD740">
      <w:start w:val="1"/>
      <w:numFmt w:val="decimalFullWidth"/>
      <w:lvlText w:val="（%1）"/>
      <w:lvlJc w:val="left"/>
      <w:pPr>
        <w:ind w:left="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712C0F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70C6B9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4205FC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41041B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68051A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DEABC1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1A841C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5FA21A0">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30772E"/>
    <w:multiLevelType w:val="hybridMultilevel"/>
    <w:tmpl w:val="E3E2DA72"/>
    <w:lvl w:ilvl="0" w:tplc="F41C6666">
      <w:start w:val="1"/>
      <w:numFmt w:val="decimalFullWidth"/>
      <w:lvlText w:val="（%1）"/>
      <w:lvlJc w:val="left"/>
      <w:pPr>
        <w:ind w:left="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1BCE5B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F44EDB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C2C129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B14FAD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C321EF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DBE0F9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DEA9DB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BB6987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4409C8"/>
    <w:multiLevelType w:val="hybridMultilevel"/>
    <w:tmpl w:val="FEE64A6E"/>
    <w:lvl w:ilvl="0" w:tplc="F320B97C">
      <w:start w:val="1"/>
      <w:numFmt w:val="decimalFullWidth"/>
      <w:lvlText w:val="（%1）"/>
      <w:lvlJc w:val="left"/>
      <w:pPr>
        <w:ind w:left="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FE6FCB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37486B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40C527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C2A6A5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BF46D0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6AC66D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C4A919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12612E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49C47D2"/>
    <w:multiLevelType w:val="hybridMultilevel"/>
    <w:tmpl w:val="06CC27AC"/>
    <w:lvl w:ilvl="0" w:tplc="516AC0B8">
      <w:start w:val="1"/>
      <w:numFmt w:val="decimalFullWidth"/>
      <w:lvlText w:val="（%1）"/>
      <w:lvlJc w:val="left"/>
      <w:pPr>
        <w:ind w:left="7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6A2DBB0">
      <w:start w:val="1"/>
      <w:numFmt w:val="lowerLetter"/>
      <w:lvlText w:val="%2"/>
      <w:lvlJc w:val="left"/>
      <w:pPr>
        <w:ind w:left="11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79C451E">
      <w:start w:val="1"/>
      <w:numFmt w:val="lowerRoman"/>
      <w:lvlText w:val="%3"/>
      <w:lvlJc w:val="left"/>
      <w:pPr>
        <w:ind w:left="19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A70C6A8">
      <w:start w:val="1"/>
      <w:numFmt w:val="decimal"/>
      <w:lvlText w:val="%4"/>
      <w:lvlJc w:val="left"/>
      <w:pPr>
        <w:ind w:left="26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AA86DFC">
      <w:start w:val="1"/>
      <w:numFmt w:val="lowerLetter"/>
      <w:lvlText w:val="%5"/>
      <w:lvlJc w:val="left"/>
      <w:pPr>
        <w:ind w:left="33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5F03568">
      <w:start w:val="1"/>
      <w:numFmt w:val="lowerRoman"/>
      <w:lvlText w:val="%6"/>
      <w:lvlJc w:val="left"/>
      <w:pPr>
        <w:ind w:left="40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B7ED75E">
      <w:start w:val="1"/>
      <w:numFmt w:val="decimal"/>
      <w:lvlText w:val="%7"/>
      <w:lvlJc w:val="left"/>
      <w:pPr>
        <w:ind w:left="47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1E21A64">
      <w:start w:val="1"/>
      <w:numFmt w:val="lowerLetter"/>
      <w:lvlText w:val="%8"/>
      <w:lvlJc w:val="left"/>
      <w:pPr>
        <w:ind w:left="55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5B6B6CE">
      <w:start w:val="1"/>
      <w:numFmt w:val="lowerRoman"/>
      <w:lvlText w:val="%9"/>
      <w:lvlJc w:val="left"/>
      <w:pPr>
        <w:ind w:left="62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5910540"/>
    <w:multiLevelType w:val="hybridMultilevel"/>
    <w:tmpl w:val="3AB0D36C"/>
    <w:lvl w:ilvl="0" w:tplc="53624174">
      <w:start w:val="1"/>
      <w:numFmt w:val="decimalFullWidth"/>
      <w:lvlText w:val="%1"/>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9AA3E4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B7A3BD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2E4E77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71A49C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B205F6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C287A3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99AA5E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C9CC9A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795518B"/>
    <w:multiLevelType w:val="hybridMultilevel"/>
    <w:tmpl w:val="1204A536"/>
    <w:lvl w:ilvl="0" w:tplc="BBEE1344">
      <w:start w:val="1"/>
      <w:numFmt w:val="decimalFullWidth"/>
      <w:lvlText w:val="（%1）"/>
      <w:lvlJc w:val="left"/>
      <w:pPr>
        <w:ind w:left="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5CE108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E88BB1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DDCC9C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5BED6E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3BA5B4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AB2D15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FE472A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0CEEDB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9B8640E"/>
    <w:multiLevelType w:val="hybridMultilevel"/>
    <w:tmpl w:val="82509922"/>
    <w:lvl w:ilvl="0" w:tplc="4E7AFEE4">
      <w:start w:val="1"/>
      <w:numFmt w:val="decimalFullWidth"/>
      <w:lvlText w:val="（%1）"/>
      <w:lvlJc w:val="left"/>
      <w:pPr>
        <w:ind w:left="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D0C44D6">
      <w:start w:val="1"/>
      <w:numFmt w:val="lowerLetter"/>
      <w:lvlText w:val="%2"/>
      <w:lvlJc w:val="left"/>
      <w:pPr>
        <w:ind w:left="10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87457B8">
      <w:start w:val="1"/>
      <w:numFmt w:val="lowerRoman"/>
      <w:lvlText w:val="%3"/>
      <w:lvlJc w:val="left"/>
      <w:pPr>
        <w:ind w:left="18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B68517E">
      <w:start w:val="1"/>
      <w:numFmt w:val="decimal"/>
      <w:lvlText w:val="%4"/>
      <w:lvlJc w:val="left"/>
      <w:pPr>
        <w:ind w:left="25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1ACCF50">
      <w:start w:val="1"/>
      <w:numFmt w:val="lowerLetter"/>
      <w:lvlText w:val="%5"/>
      <w:lvlJc w:val="left"/>
      <w:pPr>
        <w:ind w:left="32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F9430B8">
      <w:start w:val="1"/>
      <w:numFmt w:val="lowerRoman"/>
      <w:lvlText w:val="%6"/>
      <w:lvlJc w:val="left"/>
      <w:pPr>
        <w:ind w:left="39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CA2430C">
      <w:start w:val="1"/>
      <w:numFmt w:val="decimal"/>
      <w:lvlText w:val="%7"/>
      <w:lvlJc w:val="left"/>
      <w:pPr>
        <w:ind w:left="46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88C4F9A">
      <w:start w:val="1"/>
      <w:numFmt w:val="lowerLetter"/>
      <w:lvlText w:val="%8"/>
      <w:lvlJc w:val="left"/>
      <w:pPr>
        <w:ind w:left="54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1944C36">
      <w:start w:val="1"/>
      <w:numFmt w:val="lowerRoman"/>
      <w:lvlText w:val="%9"/>
      <w:lvlJc w:val="left"/>
      <w:pPr>
        <w:ind w:left="61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D3D7437"/>
    <w:multiLevelType w:val="hybridMultilevel"/>
    <w:tmpl w:val="6B88B670"/>
    <w:lvl w:ilvl="0" w:tplc="5C5243B6">
      <w:start w:val="10"/>
      <w:numFmt w:val="decimal"/>
      <w:lvlText w:val="（%1）"/>
      <w:lvlJc w:val="left"/>
      <w:pPr>
        <w:ind w:left="7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966936E">
      <w:start w:val="1"/>
      <w:numFmt w:val="lowerLetter"/>
      <w:lvlText w:val="%2"/>
      <w:lvlJc w:val="left"/>
      <w:pPr>
        <w:ind w:left="11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CE06BF6">
      <w:start w:val="1"/>
      <w:numFmt w:val="lowerRoman"/>
      <w:lvlText w:val="%3"/>
      <w:lvlJc w:val="left"/>
      <w:pPr>
        <w:ind w:left="19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EBE3C0C">
      <w:start w:val="1"/>
      <w:numFmt w:val="decimal"/>
      <w:lvlText w:val="%4"/>
      <w:lvlJc w:val="left"/>
      <w:pPr>
        <w:ind w:left="26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340C32E">
      <w:start w:val="1"/>
      <w:numFmt w:val="lowerLetter"/>
      <w:lvlText w:val="%5"/>
      <w:lvlJc w:val="left"/>
      <w:pPr>
        <w:ind w:left="33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620DA2E">
      <w:start w:val="1"/>
      <w:numFmt w:val="lowerRoman"/>
      <w:lvlText w:val="%6"/>
      <w:lvlJc w:val="left"/>
      <w:pPr>
        <w:ind w:left="40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54ADE04">
      <w:start w:val="1"/>
      <w:numFmt w:val="decimal"/>
      <w:lvlText w:val="%7"/>
      <w:lvlJc w:val="left"/>
      <w:pPr>
        <w:ind w:left="47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B42D488">
      <w:start w:val="1"/>
      <w:numFmt w:val="lowerLetter"/>
      <w:lvlText w:val="%8"/>
      <w:lvlJc w:val="left"/>
      <w:pPr>
        <w:ind w:left="55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1FA2176">
      <w:start w:val="1"/>
      <w:numFmt w:val="lowerRoman"/>
      <w:lvlText w:val="%9"/>
      <w:lvlJc w:val="left"/>
      <w:pPr>
        <w:ind w:left="62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EC77D4E"/>
    <w:multiLevelType w:val="hybridMultilevel"/>
    <w:tmpl w:val="BD0ABAD4"/>
    <w:lvl w:ilvl="0" w:tplc="E9A0350C">
      <w:start w:val="1"/>
      <w:numFmt w:val="decimalFullWidth"/>
      <w:lvlText w:val="%1"/>
      <w:lvlJc w:val="left"/>
      <w:pPr>
        <w:ind w:left="4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C24652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E98F2A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656A9D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2ACF5F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CB2A3F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0863C5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A4C33B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618E77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2042643"/>
    <w:multiLevelType w:val="hybridMultilevel"/>
    <w:tmpl w:val="10F60044"/>
    <w:lvl w:ilvl="0" w:tplc="757A6064">
      <w:start w:val="1"/>
      <w:numFmt w:val="decimalEnclosedCircle"/>
      <w:lvlText w:val="%1"/>
      <w:lvlJc w:val="left"/>
      <w:pPr>
        <w:ind w:left="7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352EB3E">
      <w:start w:val="1"/>
      <w:numFmt w:val="lowerLetter"/>
      <w:lvlText w:val="%2"/>
      <w:lvlJc w:val="left"/>
      <w:pPr>
        <w:ind w:left="15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F9EFEEE">
      <w:start w:val="1"/>
      <w:numFmt w:val="lowerRoman"/>
      <w:lvlText w:val="%3"/>
      <w:lvlJc w:val="left"/>
      <w:pPr>
        <w:ind w:left="2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FE6095A">
      <w:start w:val="1"/>
      <w:numFmt w:val="decimal"/>
      <w:lvlText w:val="%4"/>
      <w:lvlJc w:val="left"/>
      <w:pPr>
        <w:ind w:left="29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7A6B160">
      <w:start w:val="1"/>
      <w:numFmt w:val="lowerLetter"/>
      <w:lvlText w:val="%5"/>
      <w:lvlJc w:val="left"/>
      <w:pPr>
        <w:ind w:left="36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C524BEC">
      <w:start w:val="1"/>
      <w:numFmt w:val="lowerRoman"/>
      <w:lvlText w:val="%6"/>
      <w:lvlJc w:val="left"/>
      <w:pPr>
        <w:ind w:left="44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57A54B2">
      <w:start w:val="1"/>
      <w:numFmt w:val="decimal"/>
      <w:lvlText w:val="%7"/>
      <w:lvlJc w:val="left"/>
      <w:pPr>
        <w:ind w:left="51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A70D85A">
      <w:start w:val="1"/>
      <w:numFmt w:val="lowerLetter"/>
      <w:lvlText w:val="%8"/>
      <w:lvlJc w:val="left"/>
      <w:pPr>
        <w:ind w:left="58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B58485C">
      <w:start w:val="1"/>
      <w:numFmt w:val="lowerRoman"/>
      <w:lvlText w:val="%9"/>
      <w:lvlJc w:val="left"/>
      <w:pPr>
        <w:ind w:left="65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41A2F0A"/>
    <w:multiLevelType w:val="hybridMultilevel"/>
    <w:tmpl w:val="A97EDA3E"/>
    <w:lvl w:ilvl="0" w:tplc="33D6FBCE">
      <w:start w:val="1"/>
      <w:numFmt w:val="decimalFullWidth"/>
      <w:lvlText w:val="（%1）"/>
      <w:lvlJc w:val="left"/>
      <w:pPr>
        <w:ind w:left="7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30CA292">
      <w:start w:val="1"/>
      <w:numFmt w:val="lowerLetter"/>
      <w:lvlText w:val="%2"/>
      <w:lvlJc w:val="left"/>
      <w:pPr>
        <w:ind w:left="11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C6A91E2">
      <w:start w:val="1"/>
      <w:numFmt w:val="lowerRoman"/>
      <w:lvlText w:val="%3"/>
      <w:lvlJc w:val="left"/>
      <w:pPr>
        <w:ind w:left="19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4AA3FC8">
      <w:start w:val="1"/>
      <w:numFmt w:val="decimal"/>
      <w:lvlText w:val="%4"/>
      <w:lvlJc w:val="left"/>
      <w:pPr>
        <w:ind w:left="26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60C5CCC">
      <w:start w:val="1"/>
      <w:numFmt w:val="lowerLetter"/>
      <w:lvlText w:val="%5"/>
      <w:lvlJc w:val="left"/>
      <w:pPr>
        <w:ind w:left="33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EEA621A">
      <w:start w:val="1"/>
      <w:numFmt w:val="lowerRoman"/>
      <w:lvlText w:val="%6"/>
      <w:lvlJc w:val="left"/>
      <w:pPr>
        <w:ind w:left="40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DEA0C8C">
      <w:start w:val="1"/>
      <w:numFmt w:val="decimal"/>
      <w:lvlText w:val="%7"/>
      <w:lvlJc w:val="left"/>
      <w:pPr>
        <w:ind w:left="47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E2AB636">
      <w:start w:val="1"/>
      <w:numFmt w:val="lowerLetter"/>
      <w:lvlText w:val="%8"/>
      <w:lvlJc w:val="left"/>
      <w:pPr>
        <w:ind w:left="55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124068A">
      <w:start w:val="1"/>
      <w:numFmt w:val="lowerRoman"/>
      <w:lvlText w:val="%9"/>
      <w:lvlJc w:val="left"/>
      <w:pPr>
        <w:ind w:left="62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62226C4"/>
    <w:multiLevelType w:val="hybridMultilevel"/>
    <w:tmpl w:val="D5500116"/>
    <w:lvl w:ilvl="0" w:tplc="01600A4E">
      <w:start w:val="1"/>
      <w:numFmt w:val="decimalFullWidth"/>
      <w:lvlText w:val="（%1）"/>
      <w:lvlJc w:val="left"/>
      <w:pPr>
        <w:ind w:left="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44A2D0A">
      <w:start w:val="1"/>
      <w:numFmt w:val="decimalEnclosedCircle"/>
      <w:lvlText w:val="%2"/>
      <w:lvlJc w:val="left"/>
      <w:pPr>
        <w:ind w:left="91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AF2BA18">
      <w:start w:val="1"/>
      <w:numFmt w:val="lowerRoman"/>
      <w:lvlText w:val="%3"/>
      <w:lvlJc w:val="left"/>
      <w:pPr>
        <w:ind w:left="151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4105316">
      <w:start w:val="1"/>
      <w:numFmt w:val="decimal"/>
      <w:lvlText w:val="%4"/>
      <w:lvlJc w:val="left"/>
      <w:pPr>
        <w:ind w:left="22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6949596">
      <w:start w:val="1"/>
      <w:numFmt w:val="lowerLetter"/>
      <w:lvlText w:val="%5"/>
      <w:lvlJc w:val="left"/>
      <w:pPr>
        <w:ind w:left="29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632C51E">
      <w:start w:val="1"/>
      <w:numFmt w:val="lowerRoman"/>
      <w:lvlText w:val="%6"/>
      <w:lvlJc w:val="left"/>
      <w:pPr>
        <w:ind w:left="367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78CC86E">
      <w:start w:val="1"/>
      <w:numFmt w:val="decimal"/>
      <w:lvlText w:val="%7"/>
      <w:lvlJc w:val="left"/>
      <w:pPr>
        <w:ind w:left="439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B921BB2">
      <w:start w:val="1"/>
      <w:numFmt w:val="lowerLetter"/>
      <w:lvlText w:val="%8"/>
      <w:lvlJc w:val="left"/>
      <w:pPr>
        <w:ind w:left="511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CD0F5A4">
      <w:start w:val="1"/>
      <w:numFmt w:val="lowerRoman"/>
      <w:lvlText w:val="%9"/>
      <w:lvlJc w:val="left"/>
      <w:pPr>
        <w:ind w:left="58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9BD648A"/>
    <w:multiLevelType w:val="hybridMultilevel"/>
    <w:tmpl w:val="86028E50"/>
    <w:lvl w:ilvl="0" w:tplc="0666D19E">
      <w:start w:val="2"/>
      <w:numFmt w:val="decimalFullWidth"/>
      <w:lvlText w:val="（%1）"/>
      <w:lvlJc w:val="left"/>
      <w:pPr>
        <w:ind w:left="7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8A8D338">
      <w:start w:val="1"/>
      <w:numFmt w:val="lowerLetter"/>
      <w:lvlText w:val="%2"/>
      <w:lvlJc w:val="left"/>
      <w:pPr>
        <w:ind w:left="1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98405F6">
      <w:start w:val="1"/>
      <w:numFmt w:val="lowerRoman"/>
      <w:lvlText w:val="%3"/>
      <w:lvlJc w:val="left"/>
      <w:pPr>
        <w:ind w:left="1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5026D3A">
      <w:start w:val="1"/>
      <w:numFmt w:val="decimal"/>
      <w:lvlText w:val="%4"/>
      <w:lvlJc w:val="left"/>
      <w:pPr>
        <w:ind w:left="2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1964AA6">
      <w:start w:val="1"/>
      <w:numFmt w:val="lowerLetter"/>
      <w:lvlText w:val="%5"/>
      <w:lvlJc w:val="left"/>
      <w:pPr>
        <w:ind w:left="33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31890FC">
      <w:start w:val="1"/>
      <w:numFmt w:val="lowerRoman"/>
      <w:lvlText w:val="%6"/>
      <w:lvlJc w:val="left"/>
      <w:pPr>
        <w:ind w:left="40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B60AB76">
      <w:start w:val="1"/>
      <w:numFmt w:val="decimal"/>
      <w:lvlText w:val="%7"/>
      <w:lvlJc w:val="left"/>
      <w:pPr>
        <w:ind w:left="47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6E83390">
      <w:start w:val="1"/>
      <w:numFmt w:val="lowerLetter"/>
      <w:lvlText w:val="%8"/>
      <w:lvlJc w:val="left"/>
      <w:pPr>
        <w:ind w:left="55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57E2F4A">
      <w:start w:val="1"/>
      <w:numFmt w:val="lowerRoman"/>
      <w:lvlText w:val="%9"/>
      <w:lvlJc w:val="left"/>
      <w:pPr>
        <w:ind w:left="62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CEC1FED"/>
    <w:multiLevelType w:val="hybridMultilevel"/>
    <w:tmpl w:val="4EAC9558"/>
    <w:lvl w:ilvl="0" w:tplc="EC38C09A">
      <w:start w:val="3"/>
      <w:numFmt w:val="bullet"/>
      <w:lvlText w:val="※"/>
      <w:lvlJc w:val="left"/>
      <w:pPr>
        <w:ind w:left="1368" w:hanging="360"/>
      </w:pPr>
      <w:rPr>
        <w:rFonts w:ascii="ＭＳ 明朝" w:eastAsia="ＭＳ 明朝" w:hAnsi="ＭＳ 明朝" w:cs="ＭＳ 明朝" w:hint="eastAsia"/>
      </w:rPr>
    </w:lvl>
    <w:lvl w:ilvl="1" w:tplc="0409000B" w:tentative="1">
      <w:start w:val="1"/>
      <w:numFmt w:val="bullet"/>
      <w:lvlText w:val=""/>
      <w:lvlJc w:val="left"/>
      <w:pPr>
        <w:ind w:left="1848" w:hanging="420"/>
      </w:pPr>
      <w:rPr>
        <w:rFonts w:ascii="Wingdings" w:hAnsi="Wingdings" w:hint="default"/>
      </w:rPr>
    </w:lvl>
    <w:lvl w:ilvl="2" w:tplc="0409000D" w:tentative="1">
      <w:start w:val="1"/>
      <w:numFmt w:val="bullet"/>
      <w:lvlText w:val=""/>
      <w:lvlJc w:val="left"/>
      <w:pPr>
        <w:ind w:left="2268" w:hanging="420"/>
      </w:pPr>
      <w:rPr>
        <w:rFonts w:ascii="Wingdings" w:hAnsi="Wingdings" w:hint="default"/>
      </w:rPr>
    </w:lvl>
    <w:lvl w:ilvl="3" w:tplc="04090001" w:tentative="1">
      <w:start w:val="1"/>
      <w:numFmt w:val="bullet"/>
      <w:lvlText w:val=""/>
      <w:lvlJc w:val="left"/>
      <w:pPr>
        <w:ind w:left="2688" w:hanging="420"/>
      </w:pPr>
      <w:rPr>
        <w:rFonts w:ascii="Wingdings" w:hAnsi="Wingdings" w:hint="default"/>
      </w:rPr>
    </w:lvl>
    <w:lvl w:ilvl="4" w:tplc="0409000B" w:tentative="1">
      <w:start w:val="1"/>
      <w:numFmt w:val="bullet"/>
      <w:lvlText w:val=""/>
      <w:lvlJc w:val="left"/>
      <w:pPr>
        <w:ind w:left="3108" w:hanging="420"/>
      </w:pPr>
      <w:rPr>
        <w:rFonts w:ascii="Wingdings" w:hAnsi="Wingdings" w:hint="default"/>
      </w:rPr>
    </w:lvl>
    <w:lvl w:ilvl="5" w:tplc="0409000D" w:tentative="1">
      <w:start w:val="1"/>
      <w:numFmt w:val="bullet"/>
      <w:lvlText w:val=""/>
      <w:lvlJc w:val="left"/>
      <w:pPr>
        <w:ind w:left="3528" w:hanging="420"/>
      </w:pPr>
      <w:rPr>
        <w:rFonts w:ascii="Wingdings" w:hAnsi="Wingdings" w:hint="default"/>
      </w:rPr>
    </w:lvl>
    <w:lvl w:ilvl="6" w:tplc="04090001" w:tentative="1">
      <w:start w:val="1"/>
      <w:numFmt w:val="bullet"/>
      <w:lvlText w:val=""/>
      <w:lvlJc w:val="left"/>
      <w:pPr>
        <w:ind w:left="3948" w:hanging="420"/>
      </w:pPr>
      <w:rPr>
        <w:rFonts w:ascii="Wingdings" w:hAnsi="Wingdings" w:hint="default"/>
      </w:rPr>
    </w:lvl>
    <w:lvl w:ilvl="7" w:tplc="0409000B" w:tentative="1">
      <w:start w:val="1"/>
      <w:numFmt w:val="bullet"/>
      <w:lvlText w:val=""/>
      <w:lvlJc w:val="left"/>
      <w:pPr>
        <w:ind w:left="4368" w:hanging="420"/>
      </w:pPr>
      <w:rPr>
        <w:rFonts w:ascii="Wingdings" w:hAnsi="Wingdings" w:hint="default"/>
      </w:rPr>
    </w:lvl>
    <w:lvl w:ilvl="8" w:tplc="0409000D" w:tentative="1">
      <w:start w:val="1"/>
      <w:numFmt w:val="bullet"/>
      <w:lvlText w:val=""/>
      <w:lvlJc w:val="left"/>
      <w:pPr>
        <w:ind w:left="4788" w:hanging="420"/>
      </w:pPr>
      <w:rPr>
        <w:rFonts w:ascii="Wingdings" w:hAnsi="Wingdings" w:hint="default"/>
      </w:rPr>
    </w:lvl>
  </w:abstractNum>
  <w:abstractNum w:abstractNumId="18" w15:restartNumberingAfterBreak="0">
    <w:nsid w:val="2D1940F9"/>
    <w:multiLevelType w:val="hybridMultilevel"/>
    <w:tmpl w:val="8360760E"/>
    <w:lvl w:ilvl="0" w:tplc="76D42800">
      <w:start w:val="1"/>
      <w:numFmt w:val="decimalFullWidth"/>
      <w:lvlText w:val="（%1）"/>
      <w:lvlJc w:val="left"/>
      <w:pPr>
        <w:ind w:left="7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3084BF8">
      <w:start w:val="1"/>
      <w:numFmt w:val="decimalEnclosedCircle"/>
      <w:lvlText w:val="%2"/>
      <w:lvlJc w:val="left"/>
      <w:pPr>
        <w:ind w:left="8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E28FBC2">
      <w:start w:val="1"/>
      <w:numFmt w:val="lowerRoman"/>
      <w:lvlText w:val="%3"/>
      <w:lvlJc w:val="left"/>
      <w:pPr>
        <w:ind w:left="15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338778E">
      <w:start w:val="1"/>
      <w:numFmt w:val="decimal"/>
      <w:lvlText w:val="%4"/>
      <w:lvlJc w:val="left"/>
      <w:pPr>
        <w:ind w:left="22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31417D2">
      <w:start w:val="1"/>
      <w:numFmt w:val="lowerLetter"/>
      <w:lvlText w:val="%5"/>
      <w:lvlJc w:val="left"/>
      <w:pPr>
        <w:ind w:left="29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1E2E27A">
      <w:start w:val="1"/>
      <w:numFmt w:val="lowerRoman"/>
      <w:lvlText w:val="%6"/>
      <w:lvlJc w:val="left"/>
      <w:pPr>
        <w:ind w:left="36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4E668FE">
      <w:start w:val="1"/>
      <w:numFmt w:val="decimal"/>
      <w:lvlText w:val="%7"/>
      <w:lvlJc w:val="left"/>
      <w:pPr>
        <w:ind w:left="44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CC6C2C2">
      <w:start w:val="1"/>
      <w:numFmt w:val="lowerLetter"/>
      <w:lvlText w:val="%8"/>
      <w:lvlJc w:val="left"/>
      <w:pPr>
        <w:ind w:left="51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FD6DAFC">
      <w:start w:val="1"/>
      <w:numFmt w:val="lowerRoman"/>
      <w:lvlText w:val="%9"/>
      <w:lvlJc w:val="left"/>
      <w:pPr>
        <w:ind w:left="58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EBD3A42"/>
    <w:multiLevelType w:val="hybridMultilevel"/>
    <w:tmpl w:val="57220B66"/>
    <w:lvl w:ilvl="0" w:tplc="C608D736">
      <w:start w:val="1"/>
      <w:numFmt w:val="decimalFullWidth"/>
      <w:lvlText w:val="（%1）"/>
      <w:lvlJc w:val="left"/>
      <w:pPr>
        <w:ind w:left="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47AA97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C5663E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B7CDAE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42CD03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CC83B5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4F0E2E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508ED1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12EF5F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EE24DD4"/>
    <w:multiLevelType w:val="hybridMultilevel"/>
    <w:tmpl w:val="155E27E2"/>
    <w:lvl w:ilvl="0" w:tplc="33D6FBCE">
      <w:start w:val="1"/>
      <w:numFmt w:val="decimalFullWidth"/>
      <w:lvlText w:val="（%1）"/>
      <w:lvlJc w:val="left"/>
      <w:pPr>
        <w:ind w:left="546" w:hanging="4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21" w15:restartNumberingAfterBreak="0">
    <w:nsid w:val="2F9C2D77"/>
    <w:multiLevelType w:val="hybridMultilevel"/>
    <w:tmpl w:val="E952B11E"/>
    <w:lvl w:ilvl="0" w:tplc="80FCE27C">
      <w:start w:val="1"/>
      <w:numFmt w:val="decimalFullWidth"/>
      <w:lvlText w:val="（%1）"/>
      <w:lvlJc w:val="left"/>
      <w:pPr>
        <w:ind w:left="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C3C56D6">
      <w:start w:val="1"/>
      <w:numFmt w:val="decimalEnclosedCircle"/>
      <w:lvlText w:val="%2"/>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826290C">
      <w:start w:val="1"/>
      <w:numFmt w:val="lowerRoman"/>
      <w:lvlText w:val="%3"/>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9206638">
      <w:start w:val="1"/>
      <w:numFmt w:val="decimal"/>
      <w:lvlText w:val="%4"/>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5B2EF72">
      <w:start w:val="1"/>
      <w:numFmt w:val="lowerLetter"/>
      <w:lvlText w:val="%5"/>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7E6468C">
      <w:start w:val="1"/>
      <w:numFmt w:val="lowerRoman"/>
      <w:lvlText w:val="%6"/>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D40AAD4">
      <w:start w:val="1"/>
      <w:numFmt w:val="decimal"/>
      <w:lvlText w:val="%7"/>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994C620">
      <w:start w:val="1"/>
      <w:numFmt w:val="lowerLetter"/>
      <w:lvlText w:val="%8"/>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092D6A6">
      <w:start w:val="1"/>
      <w:numFmt w:val="lowerRoman"/>
      <w:lvlText w:val="%9"/>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0D478C9"/>
    <w:multiLevelType w:val="hybridMultilevel"/>
    <w:tmpl w:val="622EF236"/>
    <w:lvl w:ilvl="0" w:tplc="6156BAE4">
      <w:start w:val="1"/>
      <w:numFmt w:val="decimalFullWidth"/>
      <w:lvlText w:val="（%1）"/>
      <w:lvlJc w:val="left"/>
      <w:pPr>
        <w:ind w:left="846" w:hanging="720"/>
      </w:pPr>
      <w:rPr>
        <w:rFonts w:hint="default"/>
      </w:r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23" w15:restartNumberingAfterBreak="0">
    <w:nsid w:val="316D6442"/>
    <w:multiLevelType w:val="hybridMultilevel"/>
    <w:tmpl w:val="A5B834D6"/>
    <w:lvl w:ilvl="0" w:tplc="679AE402">
      <w:start w:val="1"/>
      <w:numFmt w:val="decimalFullWidth"/>
      <w:lvlText w:val="（%1）"/>
      <w:lvlJc w:val="left"/>
      <w:pPr>
        <w:ind w:left="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1" w:tplc="02F00F7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34A1B0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B921DB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6BA901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430651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EC2760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534CF4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85A83D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3516DF6"/>
    <w:multiLevelType w:val="hybridMultilevel"/>
    <w:tmpl w:val="6A584AF0"/>
    <w:lvl w:ilvl="0" w:tplc="340E4B5A">
      <w:start w:val="1"/>
      <w:numFmt w:val="decimalFullWidth"/>
      <w:lvlText w:val="（%1）"/>
      <w:lvlJc w:val="left"/>
      <w:pPr>
        <w:ind w:left="88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ACE38B0">
      <w:start w:val="1"/>
      <w:numFmt w:val="decimalEnclosedCircle"/>
      <w:lvlText w:val="%2"/>
      <w:lvlJc w:val="left"/>
      <w:pPr>
        <w:ind w:left="6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0C4CC26">
      <w:start w:val="1"/>
      <w:numFmt w:val="lowerRoman"/>
      <w:lvlText w:val="%3"/>
      <w:lvlJc w:val="left"/>
      <w:pPr>
        <w:ind w:left="1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71E77C0">
      <w:start w:val="1"/>
      <w:numFmt w:val="decimal"/>
      <w:lvlText w:val="%4"/>
      <w:lvlJc w:val="left"/>
      <w:pPr>
        <w:ind w:left="2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F7E69F4">
      <w:start w:val="1"/>
      <w:numFmt w:val="lowerLetter"/>
      <w:lvlText w:val="%5"/>
      <w:lvlJc w:val="left"/>
      <w:pPr>
        <w:ind w:left="3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5182AA6">
      <w:start w:val="1"/>
      <w:numFmt w:val="lowerRoman"/>
      <w:lvlText w:val="%6"/>
      <w:lvlJc w:val="left"/>
      <w:pPr>
        <w:ind w:left="3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636FF08">
      <w:start w:val="1"/>
      <w:numFmt w:val="decimal"/>
      <w:lvlText w:val="%7"/>
      <w:lvlJc w:val="left"/>
      <w:pPr>
        <w:ind w:left="4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0FE2F0A">
      <w:start w:val="1"/>
      <w:numFmt w:val="lowerLetter"/>
      <w:lvlText w:val="%8"/>
      <w:lvlJc w:val="left"/>
      <w:pPr>
        <w:ind w:left="5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546677A">
      <w:start w:val="1"/>
      <w:numFmt w:val="lowerRoman"/>
      <w:lvlText w:val="%9"/>
      <w:lvlJc w:val="left"/>
      <w:pPr>
        <w:ind w:left="5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8AD089C"/>
    <w:multiLevelType w:val="hybridMultilevel"/>
    <w:tmpl w:val="10F60044"/>
    <w:lvl w:ilvl="0" w:tplc="757A6064">
      <w:start w:val="1"/>
      <w:numFmt w:val="decimalEnclosedCircle"/>
      <w:lvlText w:val="%1"/>
      <w:lvlJc w:val="left"/>
      <w:pPr>
        <w:ind w:left="7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352EB3E">
      <w:start w:val="1"/>
      <w:numFmt w:val="lowerLetter"/>
      <w:lvlText w:val="%2"/>
      <w:lvlJc w:val="left"/>
      <w:pPr>
        <w:ind w:left="15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F9EFEEE">
      <w:start w:val="1"/>
      <w:numFmt w:val="lowerRoman"/>
      <w:lvlText w:val="%3"/>
      <w:lvlJc w:val="left"/>
      <w:pPr>
        <w:ind w:left="2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FE6095A">
      <w:start w:val="1"/>
      <w:numFmt w:val="decimal"/>
      <w:lvlText w:val="%4"/>
      <w:lvlJc w:val="left"/>
      <w:pPr>
        <w:ind w:left="29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7A6B160">
      <w:start w:val="1"/>
      <w:numFmt w:val="lowerLetter"/>
      <w:lvlText w:val="%5"/>
      <w:lvlJc w:val="left"/>
      <w:pPr>
        <w:ind w:left="36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C524BEC">
      <w:start w:val="1"/>
      <w:numFmt w:val="lowerRoman"/>
      <w:lvlText w:val="%6"/>
      <w:lvlJc w:val="left"/>
      <w:pPr>
        <w:ind w:left="44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57A54B2">
      <w:start w:val="1"/>
      <w:numFmt w:val="decimal"/>
      <w:lvlText w:val="%7"/>
      <w:lvlJc w:val="left"/>
      <w:pPr>
        <w:ind w:left="51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A70D85A">
      <w:start w:val="1"/>
      <w:numFmt w:val="lowerLetter"/>
      <w:lvlText w:val="%8"/>
      <w:lvlJc w:val="left"/>
      <w:pPr>
        <w:ind w:left="58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B58485C">
      <w:start w:val="1"/>
      <w:numFmt w:val="lowerRoman"/>
      <w:lvlText w:val="%9"/>
      <w:lvlJc w:val="left"/>
      <w:pPr>
        <w:ind w:left="65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8FA7B2C"/>
    <w:multiLevelType w:val="hybridMultilevel"/>
    <w:tmpl w:val="4A984164"/>
    <w:lvl w:ilvl="0" w:tplc="087A9914">
      <w:start w:val="1"/>
      <w:numFmt w:val="decimalFullWidth"/>
      <w:lvlText w:val="（%1）"/>
      <w:lvlJc w:val="left"/>
      <w:pPr>
        <w:ind w:left="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ABA67E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784903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06C71A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4EEB95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C04427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F5CDEB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E4A47B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00C26A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1C32173"/>
    <w:multiLevelType w:val="hybridMultilevel"/>
    <w:tmpl w:val="D7EC1C7C"/>
    <w:lvl w:ilvl="0" w:tplc="0FDEFE12">
      <w:start w:val="1"/>
      <w:numFmt w:val="decimalFullWidth"/>
      <w:lvlText w:val="（%1）"/>
      <w:lvlJc w:val="left"/>
      <w:pPr>
        <w:ind w:left="7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A6EFFB0">
      <w:start w:val="1"/>
      <w:numFmt w:val="decimalEnclosedCircle"/>
      <w:lvlText w:val="%2"/>
      <w:lvlJc w:val="left"/>
      <w:pPr>
        <w:ind w:left="10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89824C4">
      <w:start w:val="1"/>
      <w:numFmt w:val="lowerRoman"/>
      <w:lvlText w:val="%3"/>
      <w:lvlJc w:val="left"/>
      <w:pPr>
        <w:ind w:left="16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6148890">
      <w:start w:val="1"/>
      <w:numFmt w:val="decimal"/>
      <w:lvlText w:val="%4"/>
      <w:lvlJc w:val="left"/>
      <w:pPr>
        <w:ind w:left="23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8627C9E">
      <w:start w:val="1"/>
      <w:numFmt w:val="lowerLetter"/>
      <w:lvlText w:val="%5"/>
      <w:lvlJc w:val="left"/>
      <w:pPr>
        <w:ind w:left="307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25ADE70">
      <w:start w:val="1"/>
      <w:numFmt w:val="lowerRoman"/>
      <w:lvlText w:val="%6"/>
      <w:lvlJc w:val="left"/>
      <w:pPr>
        <w:ind w:left="379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35285BC">
      <w:start w:val="1"/>
      <w:numFmt w:val="decimal"/>
      <w:lvlText w:val="%7"/>
      <w:lvlJc w:val="left"/>
      <w:pPr>
        <w:ind w:left="451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FBCEDFC">
      <w:start w:val="1"/>
      <w:numFmt w:val="lowerLetter"/>
      <w:lvlText w:val="%8"/>
      <w:lvlJc w:val="left"/>
      <w:pPr>
        <w:ind w:left="52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0D892EC">
      <w:start w:val="1"/>
      <w:numFmt w:val="lowerRoman"/>
      <w:lvlText w:val="%9"/>
      <w:lvlJc w:val="left"/>
      <w:pPr>
        <w:ind w:left="59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8FE6CF9"/>
    <w:multiLevelType w:val="hybridMultilevel"/>
    <w:tmpl w:val="A7CCC802"/>
    <w:lvl w:ilvl="0" w:tplc="77241E84">
      <w:start w:val="1"/>
      <w:numFmt w:val="decimalFullWidth"/>
      <w:lvlText w:val="（%1）"/>
      <w:lvlJc w:val="left"/>
      <w:pPr>
        <w:ind w:left="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78C51D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B7E800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B18ACF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BF89E5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70A6BE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F7839F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6DC912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0D2F9A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9E34801"/>
    <w:multiLevelType w:val="hybridMultilevel"/>
    <w:tmpl w:val="7E68E70A"/>
    <w:lvl w:ilvl="0" w:tplc="33D6FBCE">
      <w:start w:val="1"/>
      <w:numFmt w:val="decimalFullWidth"/>
      <w:lvlText w:val="（%1）"/>
      <w:lvlJc w:val="left"/>
      <w:pPr>
        <w:ind w:left="546" w:hanging="4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30" w15:restartNumberingAfterBreak="0">
    <w:nsid w:val="4CD67A80"/>
    <w:multiLevelType w:val="hybridMultilevel"/>
    <w:tmpl w:val="BD365148"/>
    <w:lvl w:ilvl="0" w:tplc="33D6FBCE">
      <w:start w:val="1"/>
      <w:numFmt w:val="decimalFullWidth"/>
      <w:lvlText w:val="（%1）"/>
      <w:lvlJc w:val="left"/>
      <w:pPr>
        <w:ind w:left="420" w:hanging="4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197638A"/>
    <w:multiLevelType w:val="hybridMultilevel"/>
    <w:tmpl w:val="BED215AE"/>
    <w:lvl w:ilvl="0" w:tplc="1F740918">
      <w:start w:val="1"/>
      <w:numFmt w:val="decimalFullWidth"/>
      <w:lvlText w:val="（%1）"/>
      <w:lvlJc w:val="left"/>
      <w:pPr>
        <w:ind w:left="7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F7A3E5C">
      <w:start w:val="1"/>
      <w:numFmt w:val="lowerLetter"/>
      <w:lvlText w:val="%2"/>
      <w:lvlJc w:val="left"/>
      <w:pPr>
        <w:ind w:left="11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83E6AD0">
      <w:start w:val="1"/>
      <w:numFmt w:val="lowerRoman"/>
      <w:lvlText w:val="%3"/>
      <w:lvlJc w:val="left"/>
      <w:pPr>
        <w:ind w:left="19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9C0A100">
      <w:start w:val="1"/>
      <w:numFmt w:val="decimal"/>
      <w:lvlText w:val="%4"/>
      <w:lvlJc w:val="left"/>
      <w:pPr>
        <w:ind w:left="26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454758A">
      <w:start w:val="1"/>
      <w:numFmt w:val="lowerLetter"/>
      <w:lvlText w:val="%5"/>
      <w:lvlJc w:val="left"/>
      <w:pPr>
        <w:ind w:left="33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EB0732E">
      <w:start w:val="1"/>
      <w:numFmt w:val="lowerRoman"/>
      <w:lvlText w:val="%6"/>
      <w:lvlJc w:val="left"/>
      <w:pPr>
        <w:ind w:left="40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5C61472">
      <w:start w:val="1"/>
      <w:numFmt w:val="decimal"/>
      <w:lvlText w:val="%7"/>
      <w:lvlJc w:val="left"/>
      <w:pPr>
        <w:ind w:left="47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2B8744C">
      <w:start w:val="1"/>
      <w:numFmt w:val="lowerLetter"/>
      <w:lvlText w:val="%8"/>
      <w:lvlJc w:val="left"/>
      <w:pPr>
        <w:ind w:left="55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06073B6">
      <w:start w:val="1"/>
      <w:numFmt w:val="lowerRoman"/>
      <w:lvlText w:val="%9"/>
      <w:lvlJc w:val="left"/>
      <w:pPr>
        <w:ind w:left="62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2154532"/>
    <w:multiLevelType w:val="hybridMultilevel"/>
    <w:tmpl w:val="BE4AD522"/>
    <w:lvl w:ilvl="0" w:tplc="1E94672C">
      <w:start w:val="14"/>
      <w:numFmt w:val="decimalFullWidth"/>
      <w:lvlText w:val="%1"/>
      <w:lvlJc w:val="left"/>
      <w:pPr>
        <w:ind w:left="6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104BA0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D127B8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7243D6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946752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F9ACA7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992751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7F2339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896195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44E77A1"/>
    <w:multiLevelType w:val="hybridMultilevel"/>
    <w:tmpl w:val="49E8BE5A"/>
    <w:lvl w:ilvl="0" w:tplc="0902DDC8">
      <w:start w:val="1"/>
      <w:numFmt w:val="decimalFullWidth"/>
      <w:lvlText w:val="（%1）"/>
      <w:lvlJc w:val="left"/>
      <w:pPr>
        <w:ind w:left="7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0A2BD92">
      <w:start w:val="1"/>
      <w:numFmt w:val="lowerLetter"/>
      <w:lvlText w:val="%2"/>
      <w:lvlJc w:val="left"/>
      <w:pPr>
        <w:ind w:left="11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DA49A58">
      <w:start w:val="1"/>
      <w:numFmt w:val="lowerRoman"/>
      <w:lvlText w:val="%3"/>
      <w:lvlJc w:val="left"/>
      <w:pPr>
        <w:ind w:left="19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E3EFB94">
      <w:start w:val="1"/>
      <w:numFmt w:val="decimal"/>
      <w:lvlText w:val="%4"/>
      <w:lvlJc w:val="left"/>
      <w:pPr>
        <w:ind w:left="26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5D6A7B4">
      <w:start w:val="1"/>
      <w:numFmt w:val="lowerLetter"/>
      <w:lvlText w:val="%5"/>
      <w:lvlJc w:val="left"/>
      <w:pPr>
        <w:ind w:left="33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63AD2FC">
      <w:start w:val="1"/>
      <w:numFmt w:val="lowerRoman"/>
      <w:lvlText w:val="%6"/>
      <w:lvlJc w:val="left"/>
      <w:pPr>
        <w:ind w:left="40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1A6F038">
      <w:start w:val="1"/>
      <w:numFmt w:val="decimal"/>
      <w:lvlText w:val="%7"/>
      <w:lvlJc w:val="left"/>
      <w:pPr>
        <w:ind w:left="47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EC82930">
      <w:start w:val="1"/>
      <w:numFmt w:val="lowerLetter"/>
      <w:lvlText w:val="%8"/>
      <w:lvlJc w:val="left"/>
      <w:pPr>
        <w:ind w:left="55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5828F6A">
      <w:start w:val="1"/>
      <w:numFmt w:val="lowerRoman"/>
      <w:lvlText w:val="%9"/>
      <w:lvlJc w:val="left"/>
      <w:pPr>
        <w:ind w:left="62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65B388F"/>
    <w:multiLevelType w:val="hybridMultilevel"/>
    <w:tmpl w:val="F9386CE4"/>
    <w:lvl w:ilvl="0" w:tplc="E3F2780E">
      <w:start w:val="4"/>
      <w:numFmt w:val="decimalFullWidth"/>
      <w:lvlText w:val="（%1）"/>
      <w:lvlJc w:val="left"/>
      <w:pPr>
        <w:ind w:left="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2D81A18">
      <w:start w:val="1"/>
      <w:numFmt w:val="decimalEnclosedCircle"/>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86E6EFC">
      <w:start w:val="1"/>
      <w:numFmt w:val="lowerRoman"/>
      <w:lvlText w:val="%3"/>
      <w:lvlJc w:val="left"/>
      <w:pPr>
        <w:ind w:left="15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AC878A6">
      <w:start w:val="1"/>
      <w:numFmt w:val="decimal"/>
      <w:lvlText w:val="%4"/>
      <w:lvlJc w:val="left"/>
      <w:pPr>
        <w:ind w:left="22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7F04D08">
      <w:start w:val="1"/>
      <w:numFmt w:val="lowerLetter"/>
      <w:lvlText w:val="%5"/>
      <w:lvlJc w:val="left"/>
      <w:pPr>
        <w:ind w:left="29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A902ED8">
      <w:start w:val="1"/>
      <w:numFmt w:val="lowerRoman"/>
      <w:lvlText w:val="%6"/>
      <w:lvlJc w:val="left"/>
      <w:pPr>
        <w:ind w:left="37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F245024">
      <w:start w:val="1"/>
      <w:numFmt w:val="decimal"/>
      <w:lvlText w:val="%7"/>
      <w:lvlJc w:val="left"/>
      <w:pPr>
        <w:ind w:left="44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6A275FA">
      <w:start w:val="1"/>
      <w:numFmt w:val="lowerLetter"/>
      <w:lvlText w:val="%8"/>
      <w:lvlJc w:val="left"/>
      <w:pPr>
        <w:ind w:left="51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180AF9C">
      <w:start w:val="1"/>
      <w:numFmt w:val="lowerRoman"/>
      <w:lvlText w:val="%9"/>
      <w:lvlJc w:val="left"/>
      <w:pPr>
        <w:ind w:left="58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87300D7"/>
    <w:multiLevelType w:val="hybridMultilevel"/>
    <w:tmpl w:val="B7E09300"/>
    <w:lvl w:ilvl="0" w:tplc="F4783DEA">
      <w:start w:val="9"/>
      <w:numFmt w:val="decimalFullWidth"/>
      <w:lvlText w:val="%1"/>
      <w:lvlJc w:val="left"/>
      <w:pPr>
        <w:ind w:left="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39C309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434511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D6E9A6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188F75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63EEA8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65C3F5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04EA45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848958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87E138A"/>
    <w:multiLevelType w:val="hybridMultilevel"/>
    <w:tmpl w:val="AAEA5628"/>
    <w:lvl w:ilvl="0" w:tplc="A9E686E0">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7" w15:restartNumberingAfterBreak="0">
    <w:nsid w:val="592816BE"/>
    <w:multiLevelType w:val="hybridMultilevel"/>
    <w:tmpl w:val="6D00303C"/>
    <w:lvl w:ilvl="0" w:tplc="C24EDD66">
      <w:start w:val="3"/>
      <w:numFmt w:val="decimalFullWidth"/>
      <w:lvlText w:val="（%1）"/>
      <w:lvlJc w:val="left"/>
      <w:pPr>
        <w:ind w:left="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64E672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2A6BCF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87C662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EAE3BF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D784F8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6066E0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F98630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B1A21E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9CB1C6F"/>
    <w:multiLevelType w:val="hybridMultilevel"/>
    <w:tmpl w:val="F0661AAA"/>
    <w:lvl w:ilvl="0" w:tplc="2EAE57C6">
      <w:start w:val="8"/>
      <w:numFmt w:val="decimalFullWidth"/>
      <w:lvlText w:val="%1"/>
      <w:lvlJc w:val="left"/>
      <w:pPr>
        <w:ind w:left="4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ADACCC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4ACC38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A3A40C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124A23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30E370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E80F18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E1EEBB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792AB4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A9A2198"/>
    <w:multiLevelType w:val="hybridMultilevel"/>
    <w:tmpl w:val="FEBAC5DE"/>
    <w:lvl w:ilvl="0" w:tplc="5DF0479A">
      <w:start w:val="1"/>
      <w:numFmt w:val="decimalFullWidth"/>
      <w:lvlText w:val="（%1）"/>
      <w:lvlJc w:val="left"/>
      <w:pPr>
        <w:ind w:left="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03C8F4A">
      <w:start w:val="1"/>
      <w:numFmt w:val="decimalEnclosedCircle"/>
      <w:lvlText w:val="%2"/>
      <w:lvlJc w:val="left"/>
      <w:pPr>
        <w:ind w:left="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5441D7A">
      <w:start w:val="1"/>
      <w:numFmt w:val="lowerRoman"/>
      <w:lvlText w:val="%3"/>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9F6DDC0">
      <w:start w:val="1"/>
      <w:numFmt w:val="decimal"/>
      <w:lvlText w:val="%4"/>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4E8FDA8">
      <w:start w:val="1"/>
      <w:numFmt w:val="lowerLetter"/>
      <w:lvlText w:val="%5"/>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BD6A8B6">
      <w:start w:val="1"/>
      <w:numFmt w:val="lowerRoman"/>
      <w:lvlText w:val="%6"/>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5CC9576">
      <w:start w:val="1"/>
      <w:numFmt w:val="decimal"/>
      <w:lvlText w:val="%7"/>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5F0F768">
      <w:start w:val="1"/>
      <w:numFmt w:val="lowerLetter"/>
      <w:lvlText w:val="%8"/>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D606E88">
      <w:start w:val="1"/>
      <w:numFmt w:val="lowerRoman"/>
      <w:lvlText w:val="%9"/>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B5213D3"/>
    <w:multiLevelType w:val="hybridMultilevel"/>
    <w:tmpl w:val="9FB2FEEE"/>
    <w:lvl w:ilvl="0" w:tplc="079422FC">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1" w15:restartNumberingAfterBreak="0">
    <w:nsid w:val="5C2A0AE8"/>
    <w:multiLevelType w:val="hybridMultilevel"/>
    <w:tmpl w:val="D7EC1C7C"/>
    <w:lvl w:ilvl="0" w:tplc="0FDEFE12">
      <w:start w:val="1"/>
      <w:numFmt w:val="decimalFullWidth"/>
      <w:lvlText w:val="（%1）"/>
      <w:lvlJc w:val="left"/>
      <w:pPr>
        <w:ind w:left="7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A6EFFB0">
      <w:start w:val="1"/>
      <w:numFmt w:val="decimalEnclosedCircle"/>
      <w:lvlText w:val="%2"/>
      <w:lvlJc w:val="left"/>
      <w:pPr>
        <w:ind w:left="10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89824C4">
      <w:start w:val="1"/>
      <w:numFmt w:val="lowerRoman"/>
      <w:lvlText w:val="%3"/>
      <w:lvlJc w:val="left"/>
      <w:pPr>
        <w:ind w:left="16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6148890">
      <w:start w:val="1"/>
      <w:numFmt w:val="decimal"/>
      <w:lvlText w:val="%4"/>
      <w:lvlJc w:val="left"/>
      <w:pPr>
        <w:ind w:left="23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8627C9E">
      <w:start w:val="1"/>
      <w:numFmt w:val="lowerLetter"/>
      <w:lvlText w:val="%5"/>
      <w:lvlJc w:val="left"/>
      <w:pPr>
        <w:ind w:left="307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25ADE70">
      <w:start w:val="1"/>
      <w:numFmt w:val="lowerRoman"/>
      <w:lvlText w:val="%6"/>
      <w:lvlJc w:val="left"/>
      <w:pPr>
        <w:ind w:left="379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35285BC">
      <w:start w:val="1"/>
      <w:numFmt w:val="decimal"/>
      <w:lvlText w:val="%7"/>
      <w:lvlJc w:val="left"/>
      <w:pPr>
        <w:ind w:left="451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FBCEDFC">
      <w:start w:val="1"/>
      <w:numFmt w:val="lowerLetter"/>
      <w:lvlText w:val="%8"/>
      <w:lvlJc w:val="left"/>
      <w:pPr>
        <w:ind w:left="52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0D892EC">
      <w:start w:val="1"/>
      <w:numFmt w:val="lowerRoman"/>
      <w:lvlText w:val="%9"/>
      <w:lvlJc w:val="left"/>
      <w:pPr>
        <w:ind w:left="59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DB70B5D"/>
    <w:multiLevelType w:val="hybridMultilevel"/>
    <w:tmpl w:val="45D463E2"/>
    <w:lvl w:ilvl="0" w:tplc="44A039BE">
      <w:start w:val="1"/>
      <w:numFmt w:val="decimalFullWidth"/>
      <w:lvlText w:val="（%1）"/>
      <w:lvlJc w:val="left"/>
      <w:pPr>
        <w:ind w:left="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0C8DCA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27C425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E0CD8C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7A8BF1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67058B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A0AEE6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A46114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8C2E0A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8B23620"/>
    <w:multiLevelType w:val="hybridMultilevel"/>
    <w:tmpl w:val="10F60044"/>
    <w:lvl w:ilvl="0" w:tplc="757A6064">
      <w:start w:val="1"/>
      <w:numFmt w:val="decimalEnclosedCircle"/>
      <w:lvlText w:val="%1"/>
      <w:lvlJc w:val="left"/>
      <w:pPr>
        <w:ind w:left="7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352EB3E">
      <w:start w:val="1"/>
      <w:numFmt w:val="lowerLetter"/>
      <w:lvlText w:val="%2"/>
      <w:lvlJc w:val="left"/>
      <w:pPr>
        <w:ind w:left="15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F9EFEEE">
      <w:start w:val="1"/>
      <w:numFmt w:val="lowerRoman"/>
      <w:lvlText w:val="%3"/>
      <w:lvlJc w:val="left"/>
      <w:pPr>
        <w:ind w:left="2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FE6095A">
      <w:start w:val="1"/>
      <w:numFmt w:val="decimal"/>
      <w:lvlText w:val="%4"/>
      <w:lvlJc w:val="left"/>
      <w:pPr>
        <w:ind w:left="29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7A6B160">
      <w:start w:val="1"/>
      <w:numFmt w:val="lowerLetter"/>
      <w:lvlText w:val="%5"/>
      <w:lvlJc w:val="left"/>
      <w:pPr>
        <w:ind w:left="36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C524BEC">
      <w:start w:val="1"/>
      <w:numFmt w:val="lowerRoman"/>
      <w:lvlText w:val="%6"/>
      <w:lvlJc w:val="left"/>
      <w:pPr>
        <w:ind w:left="44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57A54B2">
      <w:start w:val="1"/>
      <w:numFmt w:val="decimal"/>
      <w:lvlText w:val="%7"/>
      <w:lvlJc w:val="left"/>
      <w:pPr>
        <w:ind w:left="51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A70D85A">
      <w:start w:val="1"/>
      <w:numFmt w:val="lowerLetter"/>
      <w:lvlText w:val="%8"/>
      <w:lvlJc w:val="left"/>
      <w:pPr>
        <w:ind w:left="58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B58485C">
      <w:start w:val="1"/>
      <w:numFmt w:val="lowerRoman"/>
      <w:lvlText w:val="%9"/>
      <w:lvlJc w:val="left"/>
      <w:pPr>
        <w:ind w:left="65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CF70DE4"/>
    <w:multiLevelType w:val="hybridMultilevel"/>
    <w:tmpl w:val="36E68778"/>
    <w:lvl w:ilvl="0" w:tplc="7CF2D846">
      <w:start w:val="1"/>
      <w:numFmt w:val="decimalFullWidth"/>
      <w:lvlText w:val="（%1）"/>
      <w:lvlJc w:val="left"/>
      <w:pPr>
        <w:ind w:left="7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8FECCAE">
      <w:start w:val="1"/>
      <w:numFmt w:val="lowerLetter"/>
      <w:lvlText w:val="%2"/>
      <w:lvlJc w:val="left"/>
      <w:pPr>
        <w:ind w:left="11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CC0B96C">
      <w:start w:val="1"/>
      <w:numFmt w:val="lowerRoman"/>
      <w:lvlText w:val="%3"/>
      <w:lvlJc w:val="left"/>
      <w:pPr>
        <w:ind w:left="19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4C2ADFE">
      <w:start w:val="1"/>
      <w:numFmt w:val="decimal"/>
      <w:lvlText w:val="%4"/>
      <w:lvlJc w:val="left"/>
      <w:pPr>
        <w:ind w:left="26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35E2A6E">
      <w:start w:val="1"/>
      <w:numFmt w:val="lowerLetter"/>
      <w:lvlText w:val="%5"/>
      <w:lvlJc w:val="left"/>
      <w:pPr>
        <w:ind w:left="33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3D29E8E">
      <w:start w:val="1"/>
      <w:numFmt w:val="lowerRoman"/>
      <w:lvlText w:val="%6"/>
      <w:lvlJc w:val="left"/>
      <w:pPr>
        <w:ind w:left="40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8D057CE">
      <w:start w:val="1"/>
      <w:numFmt w:val="decimal"/>
      <w:lvlText w:val="%7"/>
      <w:lvlJc w:val="left"/>
      <w:pPr>
        <w:ind w:left="47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BCCBBA8">
      <w:start w:val="1"/>
      <w:numFmt w:val="lowerLetter"/>
      <w:lvlText w:val="%8"/>
      <w:lvlJc w:val="left"/>
      <w:pPr>
        <w:ind w:left="55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47AF8EC">
      <w:start w:val="1"/>
      <w:numFmt w:val="lowerRoman"/>
      <w:lvlText w:val="%9"/>
      <w:lvlJc w:val="left"/>
      <w:pPr>
        <w:ind w:left="62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16D393A"/>
    <w:multiLevelType w:val="hybridMultilevel"/>
    <w:tmpl w:val="316692DE"/>
    <w:lvl w:ilvl="0" w:tplc="B7B885BC">
      <w:start w:val="1"/>
      <w:numFmt w:val="decimalFullWidth"/>
      <w:lvlText w:val="（%1）"/>
      <w:lvlJc w:val="left"/>
      <w:pPr>
        <w:ind w:left="88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27A548E">
      <w:start w:val="1"/>
      <w:numFmt w:val="lowerLetter"/>
      <w:lvlText w:val="%2"/>
      <w:lvlJc w:val="left"/>
      <w:pPr>
        <w:ind w:left="11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E14D2C2">
      <w:start w:val="1"/>
      <w:numFmt w:val="lowerRoman"/>
      <w:lvlText w:val="%3"/>
      <w:lvlJc w:val="left"/>
      <w:pPr>
        <w:ind w:left="19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A3E001E">
      <w:start w:val="1"/>
      <w:numFmt w:val="decimal"/>
      <w:lvlText w:val="%4"/>
      <w:lvlJc w:val="left"/>
      <w:pPr>
        <w:ind w:left="26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03AF972">
      <w:start w:val="1"/>
      <w:numFmt w:val="lowerLetter"/>
      <w:lvlText w:val="%5"/>
      <w:lvlJc w:val="left"/>
      <w:pPr>
        <w:ind w:left="33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DC0E2A6">
      <w:start w:val="1"/>
      <w:numFmt w:val="lowerRoman"/>
      <w:lvlText w:val="%6"/>
      <w:lvlJc w:val="left"/>
      <w:pPr>
        <w:ind w:left="40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4EC1A90">
      <w:start w:val="1"/>
      <w:numFmt w:val="decimal"/>
      <w:lvlText w:val="%7"/>
      <w:lvlJc w:val="left"/>
      <w:pPr>
        <w:ind w:left="47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C16A47E">
      <w:start w:val="1"/>
      <w:numFmt w:val="lowerLetter"/>
      <w:lvlText w:val="%8"/>
      <w:lvlJc w:val="left"/>
      <w:pPr>
        <w:ind w:left="55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B6A070E">
      <w:start w:val="1"/>
      <w:numFmt w:val="lowerRoman"/>
      <w:lvlText w:val="%9"/>
      <w:lvlJc w:val="left"/>
      <w:pPr>
        <w:ind w:left="62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1B629D2"/>
    <w:multiLevelType w:val="hybridMultilevel"/>
    <w:tmpl w:val="18143E18"/>
    <w:lvl w:ilvl="0" w:tplc="33D6FBCE">
      <w:start w:val="1"/>
      <w:numFmt w:val="decimalFullWidth"/>
      <w:lvlText w:val="（%1）"/>
      <w:lvlJc w:val="left"/>
      <w:pPr>
        <w:ind w:left="536" w:hanging="4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956" w:hanging="420"/>
      </w:pPr>
    </w:lvl>
    <w:lvl w:ilvl="2" w:tplc="04090011" w:tentative="1">
      <w:start w:val="1"/>
      <w:numFmt w:val="decimalEnclosedCircle"/>
      <w:lvlText w:val="%3"/>
      <w:lvlJc w:val="left"/>
      <w:pPr>
        <w:ind w:left="1376" w:hanging="420"/>
      </w:pPr>
    </w:lvl>
    <w:lvl w:ilvl="3" w:tplc="0409000F" w:tentative="1">
      <w:start w:val="1"/>
      <w:numFmt w:val="decimal"/>
      <w:lvlText w:val="%4."/>
      <w:lvlJc w:val="left"/>
      <w:pPr>
        <w:ind w:left="1796" w:hanging="420"/>
      </w:pPr>
    </w:lvl>
    <w:lvl w:ilvl="4" w:tplc="04090017" w:tentative="1">
      <w:start w:val="1"/>
      <w:numFmt w:val="aiueoFullWidth"/>
      <w:lvlText w:val="(%5)"/>
      <w:lvlJc w:val="left"/>
      <w:pPr>
        <w:ind w:left="2216" w:hanging="420"/>
      </w:pPr>
    </w:lvl>
    <w:lvl w:ilvl="5" w:tplc="04090011" w:tentative="1">
      <w:start w:val="1"/>
      <w:numFmt w:val="decimalEnclosedCircle"/>
      <w:lvlText w:val="%6"/>
      <w:lvlJc w:val="left"/>
      <w:pPr>
        <w:ind w:left="2636" w:hanging="420"/>
      </w:pPr>
    </w:lvl>
    <w:lvl w:ilvl="6" w:tplc="0409000F" w:tentative="1">
      <w:start w:val="1"/>
      <w:numFmt w:val="decimal"/>
      <w:lvlText w:val="%7."/>
      <w:lvlJc w:val="left"/>
      <w:pPr>
        <w:ind w:left="3056" w:hanging="420"/>
      </w:pPr>
    </w:lvl>
    <w:lvl w:ilvl="7" w:tplc="04090017" w:tentative="1">
      <w:start w:val="1"/>
      <w:numFmt w:val="aiueoFullWidth"/>
      <w:lvlText w:val="(%8)"/>
      <w:lvlJc w:val="left"/>
      <w:pPr>
        <w:ind w:left="3476" w:hanging="420"/>
      </w:pPr>
    </w:lvl>
    <w:lvl w:ilvl="8" w:tplc="04090011" w:tentative="1">
      <w:start w:val="1"/>
      <w:numFmt w:val="decimalEnclosedCircle"/>
      <w:lvlText w:val="%9"/>
      <w:lvlJc w:val="left"/>
      <w:pPr>
        <w:ind w:left="3896" w:hanging="420"/>
      </w:pPr>
    </w:lvl>
  </w:abstractNum>
  <w:abstractNum w:abstractNumId="47" w15:restartNumberingAfterBreak="0">
    <w:nsid w:val="7D4D4F70"/>
    <w:multiLevelType w:val="hybridMultilevel"/>
    <w:tmpl w:val="8AAECFEC"/>
    <w:lvl w:ilvl="0" w:tplc="33D6FBCE">
      <w:start w:val="1"/>
      <w:numFmt w:val="decimalFullWidth"/>
      <w:lvlText w:val="（%1）"/>
      <w:lvlJc w:val="left"/>
      <w:pPr>
        <w:ind w:left="420" w:hanging="4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42"/>
  </w:num>
  <w:num w:numId="3">
    <w:abstractNumId w:val="0"/>
  </w:num>
  <w:num w:numId="4">
    <w:abstractNumId w:val="2"/>
  </w:num>
  <w:num w:numId="5">
    <w:abstractNumId w:val="15"/>
  </w:num>
  <w:num w:numId="6">
    <w:abstractNumId w:val="21"/>
  </w:num>
  <w:num w:numId="7">
    <w:abstractNumId w:val="5"/>
  </w:num>
  <w:num w:numId="8">
    <w:abstractNumId w:val="39"/>
  </w:num>
  <w:num w:numId="9">
    <w:abstractNumId w:val="35"/>
  </w:num>
  <w:num w:numId="10">
    <w:abstractNumId w:val="23"/>
  </w:num>
  <w:num w:numId="11">
    <w:abstractNumId w:val="4"/>
  </w:num>
  <w:num w:numId="12">
    <w:abstractNumId w:val="26"/>
  </w:num>
  <w:num w:numId="13">
    <w:abstractNumId w:val="19"/>
  </w:num>
  <w:num w:numId="14">
    <w:abstractNumId w:val="10"/>
  </w:num>
  <w:num w:numId="15">
    <w:abstractNumId w:val="9"/>
  </w:num>
  <w:num w:numId="16">
    <w:abstractNumId w:val="37"/>
  </w:num>
  <w:num w:numId="17">
    <w:abstractNumId w:val="6"/>
  </w:num>
  <w:num w:numId="18">
    <w:abstractNumId w:val="34"/>
  </w:num>
  <w:num w:numId="19">
    <w:abstractNumId w:val="28"/>
  </w:num>
  <w:num w:numId="20">
    <w:abstractNumId w:val="12"/>
  </w:num>
  <w:num w:numId="21">
    <w:abstractNumId w:val="24"/>
  </w:num>
  <w:num w:numId="22">
    <w:abstractNumId w:val="14"/>
  </w:num>
  <w:num w:numId="23">
    <w:abstractNumId w:val="13"/>
  </w:num>
  <w:num w:numId="24">
    <w:abstractNumId w:val="16"/>
  </w:num>
  <w:num w:numId="25">
    <w:abstractNumId w:val="31"/>
  </w:num>
  <w:num w:numId="26">
    <w:abstractNumId w:val="33"/>
  </w:num>
  <w:num w:numId="27">
    <w:abstractNumId w:val="18"/>
  </w:num>
  <w:num w:numId="28">
    <w:abstractNumId w:val="38"/>
  </w:num>
  <w:num w:numId="29">
    <w:abstractNumId w:val="27"/>
  </w:num>
  <w:num w:numId="30">
    <w:abstractNumId w:val="45"/>
  </w:num>
  <w:num w:numId="31">
    <w:abstractNumId w:val="3"/>
  </w:num>
  <w:num w:numId="32">
    <w:abstractNumId w:val="44"/>
  </w:num>
  <w:num w:numId="33">
    <w:abstractNumId w:val="11"/>
  </w:num>
  <w:num w:numId="34">
    <w:abstractNumId w:val="7"/>
  </w:num>
  <w:num w:numId="35">
    <w:abstractNumId w:val="32"/>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36"/>
  </w:num>
  <w:num w:numId="40">
    <w:abstractNumId w:val="41"/>
  </w:num>
  <w:num w:numId="41">
    <w:abstractNumId w:val="43"/>
  </w:num>
  <w:num w:numId="42">
    <w:abstractNumId w:val="25"/>
  </w:num>
  <w:num w:numId="43">
    <w:abstractNumId w:val="17"/>
  </w:num>
  <w:num w:numId="44">
    <w:abstractNumId w:val="29"/>
  </w:num>
  <w:num w:numId="45">
    <w:abstractNumId w:val="22"/>
  </w:num>
  <w:num w:numId="46">
    <w:abstractNumId w:val="20"/>
  </w:num>
  <w:num w:numId="47">
    <w:abstractNumId w:val="46"/>
  </w:num>
  <w:num w:numId="48">
    <w:abstractNumId w:val="47"/>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proofState w:spelling="clean" w:grammar="dirty"/>
  <w:defaultTabStop w:val="840"/>
  <w:drawingGridHorizontalSpacing w:val="233"/>
  <w:drawingGridVerticalSpacing w:val="36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57D"/>
    <w:rsid w:val="000252C3"/>
    <w:rsid w:val="000338F6"/>
    <w:rsid w:val="00033AE7"/>
    <w:rsid w:val="0004250E"/>
    <w:rsid w:val="000526A8"/>
    <w:rsid w:val="00054385"/>
    <w:rsid w:val="00092C58"/>
    <w:rsid w:val="000A033A"/>
    <w:rsid w:val="000A0523"/>
    <w:rsid w:val="000A1811"/>
    <w:rsid w:val="000A7A22"/>
    <w:rsid w:val="000C14FE"/>
    <w:rsid w:val="000C20B5"/>
    <w:rsid w:val="000C6E62"/>
    <w:rsid w:val="000D069A"/>
    <w:rsid w:val="000D0906"/>
    <w:rsid w:val="000D15CB"/>
    <w:rsid w:val="000D4490"/>
    <w:rsid w:val="000E513F"/>
    <w:rsid w:val="00102144"/>
    <w:rsid w:val="00105456"/>
    <w:rsid w:val="00117B9C"/>
    <w:rsid w:val="00124959"/>
    <w:rsid w:val="0013706D"/>
    <w:rsid w:val="0014159B"/>
    <w:rsid w:val="00147114"/>
    <w:rsid w:val="0015356B"/>
    <w:rsid w:val="001539B4"/>
    <w:rsid w:val="00157312"/>
    <w:rsid w:val="0017289D"/>
    <w:rsid w:val="0017397D"/>
    <w:rsid w:val="00193152"/>
    <w:rsid w:val="001A0054"/>
    <w:rsid w:val="001B0296"/>
    <w:rsid w:val="001F1CA7"/>
    <w:rsid w:val="001F1D39"/>
    <w:rsid w:val="00201C9A"/>
    <w:rsid w:val="00203EC2"/>
    <w:rsid w:val="00210EDE"/>
    <w:rsid w:val="00226828"/>
    <w:rsid w:val="002509C6"/>
    <w:rsid w:val="0025204F"/>
    <w:rsid w:val="00253BAE"/>
    <w:rsid w:val="00263228"/>
    <w:rsid w:val="0027231F"/>
    <w:rsid w:val="002836E6"/>
    <w:rsid w:val="0028405C"/>
    <w:rsid w:val="00284354"/>
    <w:rsid w:val="00286243"/>
    <w:rsid w:val="002B0C94"/>
    <w:rsid w:val="002D0A70"/>
    <w:rsid w:val="002E092E"/>
    <w:rsid w:val="002E748D"/>
    <w:rsid w:val="002E761A"/>
    <w:rsid w:val="002F3506"/>
    <w:rsid w:val="002F394A"/>
    <w:rsid w:val="003020F5"/>
    <w:rsid w:val="00304FA0"/>
    <w:rsid w:val="00337A1E"/>
    <w:rsid w:val="00337D64"/>
    <w:rsid w:val="00343135"/>
    <w:rsid w:val="00343DAD"/>
    <w:rsid w:val="00355F54"/>
    <w:rsid w:val="00360FDB"/>
    <w:rsid w:val="00365B96"/>
    <w:rsid w:val="00373EDC"/>
    <w:rsid w:val="00387FAC"/>
    <w:rsid w:val="003921E3"/>
    <w:rsid w:val="003949AE"/>
    <w:rsid w:val="00394EC0"/>
    <w:rsid w:val="003A3401"/>
    <w:rsid w:val="003A4FB3"/>
    <w:rsid w:val="003B0940"/>
    <w:rsid w:val="003B4CB5"/>
    <w:rsid w:val="003C26C8"/>
    <w:rsid w:val="003D5D4A"/>
    <w:rsid w:val="003E4855"/>
    <w:rsid w:val="003E4F70"/>
    <w:rsid w:val="003F17E7"/>
    <w:rsid w:val="0040011E"/>
    <w:rsid w:val="00413F43"/>
    <w:rsid w:val="004215A0"/>
    <w:rsid w:val="00422A23"/>
    <w:rsid w:val="004402BC"/>
    <w:rsid w:val="00454552"/>
    <w:rsid w:val="004560B5"/>
    <w:rsid w:val="00457B45"/>
    <w:rsid w:val="00470AE0"/>
    <w:rsid w:val="00477F2C"/>
    <w:rsid w:val="0048095D"/>
    <w:rsid w:val="004819AA"/>
    <w:rsid w:val="00487C18"/>
    <w:rsid w:val="004A22E4"/>
    <w:rsid w:val="004A2774"/>
    <w:rsid w:val="004B1818"/>
    <w:rsid w:val="004B4418"/>
    <w:rsid w:val="004C14A6"/>
    <w:rsid w:val="004C37D4"/>
    <w:rsid w:val="004C44FA"/>
    <w:rsid w:val="004C7568"/>
    <w:rsid w:val="004D1B43"/>
    <w:rsid w:val="004E028D"/>
    <w:rsid w:val="004E3BE5"/>
    <w:rsid w:val="004E68EC"/>
    <w:rsid w:val="0050611C"/>
    <w:rsid w:val="00513F99"/>
    <w:rsid w:val="00514971"/>
    <w:rsid w:val="00521196"/>
    <w:rsid w:val="00532D91"/>
    <w:rsid w:val="005337BF"/>
    <w:rsid w:val="005416E8"/>
    <w:rsid w:val="00544EE6"/>
    <w:rsid w:val="00553D21"/>
    <w:rsid w:val="005662BB"/>
    <w:rsid w:val="00574F90"/>
    <w:rsid w:val="0058222E"/>
    <w:rsid w:val="005937A5"/>
    <w:rsid w:val="00593BAD"/>
    <w:rsid w:val="00597095"/>
    <w:rsid w:val="005A72AE"/>
    <w:rsid w:val="005B1BD7"/>
    <w:rsid w:val="005B722B"/>
    <w:rsid w:val="005C09B6"/>
    <w:rsid w:val="005C17E6"/>
    <w:rsid w:val="005C393E"/>
    <w:rsid w:val="005C7564"/>
    <w:rsid w:val="005D3BA4"/>
    <w:rsid w:val="00604FD4"/>
    <w:rsid w:val="00633103"/>
    <w:rsid w:val="00636937"/>
    <w:rsid w:val="006533AE"/>
    <w:rsid w:val="00653B86"/>
    <w:rsid w:val="006548C0"/>
    <w:rsid w:val="00654A6E"/>
    <w:rsid w:val="00656960"/>
    <w:rsid w:val="00663FF9"/>
    <w:rsid w:val="00672ED8"/>
    <w:rsid w:val="00675520"/>
    <w:rsid w:val="0068094E"/>
    <w:rsid w:val="00681302"/>
    <w:rsid w:val="0068443A"/>
    <w:rsid w:val="006875D8"/>
    <w:rsid w:val="00691FAB"/>
    <w:rsid w:val="006A01B6"/>
    <w:rsid w:val="006A1D94"/>
    <w:rsid w:val="006A2C45"/>
    <w:rsid w:val="006B35C2"/>
    <w:rsid w:val="006C04FE"/>
    <w:rsid w:val="006C0653"/>
    <w:rsid w:val="006C365A"/>
    <w:rsid w:val="006E0B8E"/>
    <w:rsid w:val="006F64BD"/>
    <w:rsid w:val="00703F8D"/>
    <w:rsid w:val="007049E2"/>
    <w:rsid w:val="00706A2B"/>
    <w:rsid w:val="00710FCF"/>
    <w:rsid w:val="007131FA"/>
    <w:rsid w:val="00713AEF"/>
    <w:rsid w:val="0071613F"/>
    <w:rsid w:val="00730D2E"/>
    <w:rsid w:val="00744E4C"/>
    <w:rsid w:val="00760754"/>
    <w:rsid w:val="00773E7E"/>
    <w:rsid w:val="00773EE9"/>
    <w:rsid w:val="007746D9"/>
    <w:rsid w:val="00776CB5"/>
    <w:rsid w:val="00786C15"/>
    <w:rsid w:val="00793BA0"/>
    <w:rsid w:val="00794CF5"/>
    <w:rsid w:val="00795376"/>
    <w:rsid w:val="007A0FC9"/>
    <w:rsid w:val="007A1A93"/>
    <w:rsid w:val="007A7E02"/>
    <w:rsid w:val="007B0575"/>
    <w:rsid w:val="007C2039"/>
    <w:rsid w:val="007C4213"/>
    <w:rsid w:val="007D3384"/>
    <w:rsid w:val="007D7041"/>
    <w:rsid w:val="007D74DB"/>
    <w:rsid w:val="007E029F"/>
    <w:rsid w:val="007E242B"/>
    <w:rsid w:val="007E4D12"/>
    <w:rsid w:val="007F3154"/>
    <w:rsid w:val="00812A75"/>
    <w:rsid w:val="008233DA"/>
    <w:rsid w:val="008318AB"/>
    <w:rsid w:val="00844651"/>
    <w:rsid w:val="00847714"/>
    <w:rsid w:val="00864FBE"/>
    <w:rsid w:val="00866BB3"/>
    <w:rsid w:val="00871619"/>
    <w:rsid w:val="008724A6"/>
    <w:rsid w:val="008725D1"/>
    <w:rsid w:val="00873391"/>
    <w:rsid w:val="00874D9B"/>
    <w:rsid w:val="00891C89"/>
    <w:rsid w:val="00895DC8"/>
    <w:rsid w:val="008964FF"/>
    <w:rsid w:val="008A0524"/>
    <w:rsid w:val="008A2F6A"/>
    <w:rsid w:val="008B1D2E"/>
    <w:rsid w:val="008D615B"/>
    <w:rsid w:val="008D6633"/>
    <w:rsid w:val="009378EF"/>
    <w:rsid w:val="009424EA"/>
    <w:rsid w:val="0095222A"/>
    <w:rsid w:val="00975F03"/>
    <w:rsid w:val="0099279B"/>
    <w:rsid w:val="00992E2C"/>
    <w:rsid w:val="00994487"/>
    <w:rsid w:val="00994B7E"/>
    <w:rsid w:val="009A54D6"/>
    <w:rsid w:val="009B0210"/>
    <w:rsid w:val="009B60A8"/>
    <w:rsid w:val="009F0A0E"/>
    <w:rsid w:val="00A009BD"/>
    <w:rsid w:val="00A12BD4"/>
    <w:rsid w:val="00A24FB2"/>
    <w:rsid w:val="00A27A2E"/>
    <w:rsid w:val="00A301ED"/>
    <w:rsid w:val="00A4012C"/>
    <w:rsid w:val="00A41FB0"/>
    <w:rsid w:val="00A4384C"/>
    <w:rsid w:val="00A61B0A"/>
    <w:rsid w:val="00A62CCF"/>
    <w:rsid w:val="00A65E22"/>
    <w:rsid w:val="00A661C0"/>
    <w:rsid w:val="00A66F74"/>
    <w:rsid w:val="00A728C5"/>
    <w:rsid w:val="00A80422"/>
    <w:rsid w:val="00A958C1"/>
    <w:rsid w:val="00AA1D5D"/>
    <w:rsid w:val="00AA696C"/>
    <w:rsid w:val="00AB50B2"/>
    <w:rsid w:val="00AC5813"/>
    <w:rsid w:val="00AD2D2E"/>
    <w:rsid w:val="00AD2FA3"/>
    <w:rsid w:val="00AD603A"/>
    <w:rsid w:val="00AD65B5"/>
    <w:rsid w:val="00AF61E3"/>
    <w:rsid w:val="00B11988"/>
    <w:rsid w:val="00B13349"/>
    <w:rsid w:val="00B17FAC"/>
    <w:rsid w:val="00B22B1C"/>
    <w:rsid w:val="00B24960"/>
    <w:rsid w:val="00B36A3C"/>
    <w:rsid w:val="00B42466"/>
    <w:rsid w:val="00B42B08"/>
    <w:rsid w:val="00B526AB"/>
    <w:rsid w:val="00B63874"/>
    <w:rsid w:val="00B9417F"/>
    <w:rsid w:val="00B95739"/>
    <w:rsid w:val="00B97EAF"/>
    <w:rsid w:val="00BB3568"/>
    <w:rsid w:val="00BC51F1"/>
    <w:rsid w:val="00BD378C"/>
    <w:rsid w:val="00BD77C5"/>
    <w:rsid w:val="00BE16B6"/>
    <w:rsid w:val="00BE4008"/>
    <w:rsid w:val="00BE4221"/>
    <w:rsid w:val="00BF49A3"/>
    <w:rsid w:val="00C02778"/>
    <w:rsid w:val="00C0592E"/>
    <w:rsid w:val="00C06E57"/>
    <w:rsid w:val="00C10FDD"/>
    <w:rsid w:val="00C14769"/>
    <w:rsid w:val="00C27827"/>
    <w:rsid w:val="00C43E43"/>
    <w:rsid w:val="00C54675"/>
    <w:rsid w:val="00C57F6E"/>
    <w:rsid w:val="00C61E90"/>
    <w:rsid w:val="00C622D2"/>
    <w:rsid w:val="00C64964"/>
    <w:rsid w:val="00C705E1"/>
    <w:rsid w:val="00C70A29"/>
    <w:rsid w:val="00C72698"/>
    <w:rsid w:val="00C739CF"/>
    <w:rsid w:val="00C81A24"/>
    <w:rsid w:val="00C845E0"/>
    <w:rsid w:val="00C846F4"/>
    <w:rsid w:val="00C94B2B"/>
    <w:rsid w:val="00C97894"/>
    <w:rsid w:val="00CA3D08"/>
    <w:rsid w:val="00CA6E6F"/>
    <w:rsid w:val="00CB01E1"/>
    <w:rsid w:val="00CB6229"/>
    <w:rsid w:val="00CC15D8"/>
    <w:rsid w:val="00CC1A25"/>
    <w:rsid w:val="00CC72A1"/>
    <w:rsid w:val="00CD247D"/>
    <w:rsid w:val="00CD2640"/>
    <w:rsid w:val="00CE7FCA"/>
    <w:rsid w:val="00CF1727"/>
    <w:rsid w:val="00D04ADF"/>
    <w:rsid w:val="00D064EF"/>
    <w:rsid w:val="00D20B07"/>
    <w:rsid w:val="00D45A9C"/>
    <w:rsid w:val="00D50C77"/>
    <w:rsid w:val="00D52139"/>
    <w:rsid w:val="00D52ACD"/>
    <w:rsid w:val="00D675F1"/>
    <w:rsid w:val="00D7757D"/>
    <w:rsid w:val="00D805E3"/>
    <w:rsid w:val="00D87F98"/>
    <w:rsid w:val="00D91B53"/>
    <w:rsid w:val="00D94101"/>
    <w:rsid w:val="00DA5264"/>
    <w:rsid w:val="00DB0570"/>
    <w:rsid w:val="00DB66E6"/>
    <w:rsid w:val="00DC4782"/>
    <w:rsid w:val="00DE2AE2"/>
    <w:rsid w:val="00DE7B5A"/>
    <w:rsid w:val="00DF3F56"/>
    <w:rsid w:val="00E00060"/>
    <w:rsid w:val="00E05BE3"/>
    <w:rsid w:val="00E0632F"/>
    <w:rsid w:val="00E1143F"/>
    <w:rsid w:val="00E149C8"/>
    <w:rsid w:val="00E22BD8"/>
    <w:rsid w:val="00E34F12"/>
    <w:rsid w:val="00E61FC0"/>
    <w:rsid w:val="00E62096"/>
    <w:rsid w:val="00E707FA"/>
    <w:rsid w:val="00E712D5"/>
    <w:rsid w:val="00E74122"/>
    <w:rsid w:val="00E9612B"/>
    <w:rsid w:val="00EA20BE"/>
    <w:rsid w:val="00EB0491"/>
    <w:rsid w:val="00EC0653"/>
    <w:rsid w:val="00EC464C"/>
    <w:rsid w:val="00EC6C09"/>
    <w:rsid w:val="00ED6616"/>
    <w:rsid w:val="00ED76EA"/>
    <w:rsid w:val="00ED7700"/>
    <w:rsid w:val="00ED77BC"/>
    <w:rsid w:val="00EE36F5"/>
    <w:rsid w:val="00EE735C"/>
    <w:rsid w:val="00EE799E"/>
    <w:rsid w:val="00EE7FCD"/>
    <w:rsid w:val="00EF040C"/>
    <w:rsid w:val="00F02B9C"/>
    <w:rsid w:val="00F066B0"/>
    <w:rsid w:val="00F12CC4"/>
    <w:rsid w:val="00F12F61"/>
    <w:rsid w:val="00F2562B"/>
    <w:rsid w:val="00F25C36"/>
    <w:rsid w:val="00F3147E"/>
    <w:rsid w:val="00F400E0"/>
    <w:rsid w:val="00F43D3C"/>
    <w:rsid w:val="00F5386A"/>
    <w:rsid w:val="00F53B9F"/>
    <w:rsid w:val="00F7176F"/>
    <w:rsid w:val="00F824BF"/>
    <w:rsid w:val="00FE7E14"/>
    <w:rsid w:val="00FF2F4E"/>
    <w:rsid w:val="00FF62CE"/>
    <w:rsid w:val="00FF6CFC"/>
    <w:rsid w:val="00FF7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19D295"/>
  <w15:docId w15:val="{E355C844-0014-4776-AD92-C70600EA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spacing w:after="11" w:line="268" w:lineRule="auto"/>
      <w:ind w:left="10" w:right="240" w:hanging="10"/>
    </w:pPr>
    <w:rPr>
      <w:rFonts w:ascii="ＭＳ 明朝" w:eastAsia="ＭＳ 明朝" w:hAnsi="ＭＳ 明朝" w:cs="ＭＳ 明朝"/>
      <w:color w:val="000000"/>
      <w:sz w:val="24"/>
    </w:rPr>
  </w:style>
  <w:style w:type="paragraph" w:styleId="1">
    <w:name w:val="heading 1"/>
    <w:next w:val="a"/>
    <w:link w:val="10"/>
    <w:uiPriority w:val="9"/>
    <w:unhideWhenUsed/>
    <w:qFormat/>
    <w:rsid w:val="00457B45"/>
    <w:pPr>
      <w:keepNext/>
      <w:keepLines/>
      <w:spacing w:after="8" w:line="259" w:lineRule="auto"/>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B94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7B45"/>
    <w:pPr>
      <w:tabs>
        <w:tab w:val="center" w:pos="4252"/>
        <w:tab w:val="right" w:pos="8504"/>
      </w:tabs>
      <w:snapToGrid w:val="0"/>
    </w:pPr>
  </w:style>
  <w:style w:type="character" w:customStyle="1" w:styleId="a5">
    <w:name w:val="ヘッダー (文字)"/>
    <w:basedOn w:val="a0"/>
    <w:link w:val="a4"/>
    <w:uiPriority w:val="99"/>
    <w:rsid w:val="00457B45"/>
    <w:rPr>
      <w:rFonts w:ascii="ＭＳ 明朝" w:eastAsia="ＭＳ 明朝" w:hAnsi="ＭＳ 明朝" w:cs="ＭＳ 明朝"/>
      <w:color w:val="000000"/>
      <w:sz w:val="24"/>
    </w:rPr>
  </w:style>
  <w:style w:type="character" w:customStyle="1" w:styleId="10">
    <w:name w:val="見出し 1 (文字)"/>
    <w:basedOn w:val="a0"/>
    <w:link w:val="1"/>
    <w:uiPriority w:val="9"/>
    <w:rsid w:val="00457B45"/>
    <w:rPr>
      <w:rFonts w:ascii="ＭＳ 明朝" w:eastAsia="ＭＳ 明朝" w:hAnsi="ＭＳ 明朝" w:cs="ＭＳ 明朝"/>
      <w:color w:val="000000"/>
      <w:sz w:val="24"/>
    </w:rPr>
  </w:style>
  <w:style w:type="paragraph" w:styleId="a6">
    <w:name w:val="Balloon Text"/>
    <w:basedOn w:val="a"/>
    <w:link w:val="a7"/>
    <w:uiPriority w:val="99"/>
    <w:semiHidden/>
    <w:unhideWhenUsed/>
    <w:rsid w:val="00365B96"/>
    <w:pPr>
      <w:spacing w:after="0"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65B96"/>
    <w:rPr>
      <w:rFonts w:asciiTheme="majorHAnsi" w:eastAsiaTheme="majorEastAsia" w:hAnsiTheme="majorHAnsi" w:cstheme="majorBidi"/>
      <w:color w:val="000000"/>
      <w:sz w:val="18"/>
      <w:szCs w:val="18"/>
    </w:rPr>
  </w:style>
  <w:style w:type="paragraph" w:styleId="a8">
    <w:name w:val="footer"/>
    <w:basedOn w:val="a"/>
    <w:link w:val="a9"/>
    <w:uiPriority w:val="99"/>
    <w:unhideWhenUsed/>
    <w:rsid w:val="00795376"/>
    <w:pPr>
      <w:tabs>
        <w:tab w:val="center" w:pos="4680"/>
        <w:tab w:val="right" w:pos="9360"/>
      </w:tabs>
      <w:spacing w:after="0" w:line="240" w:lineRule="auto"/>
      <w:ind w:left="0" w:right="0" w:firstLine="0"/>
    </w:pPr>
    <w:rPr>
      <w:rFonts w:asciiTheme="minorHAnsi" w:eastAsiaTheme="minorEastAsia" w:hAnsiTheme="minorHAnsi" w:cs="Times New Roman"/>
      <w:color w:val="auto"/>
      <w:kern w:val="0"/>
      <w:sz w:val="22"/>
    </w:rPr>
  </w:style>
  <w:style w:type="character" w:customStyle="1" w:styleId="a9">
    <w:name w:val="フッター (文字)"/>
    <w:basedOn w:val="a0"/>
    <w:link w:val="a8"/>
    <w:uiPriority w:val="99"/>
    <w:rsid w:val="00795376"/>
    <w:rPr>
      <w:rFonts w:cs="Times New Roman"/>
      <w:kern w:val="0"/>
      <w:sz w:val="22"/>
    </w:rPr>
  </w:style>
  <w:style w:type="paragraph" w:styleId="aa">
    <w:name w:val="List Paragraph"/>
    <w:basedOn w:val="a"/>
    <w:uiPriority w:val="34"/>
    <w:qFormat/>
    <w:rsid w:val="004B4418"/>
    <w:pPr>
      <w:spacing w:after="40" w:line="256" w:lineRule="auto"/>
      <w:ind w:leftChars="400" w:left="840" w:righ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061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2B1C0F9-B2E1-4315-ADB3-5A7B305C7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13</Pages>
  <Words>1329</Words>
  <Characters>7580</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プロポーザル実施要領</vt:lpstr>
    </vt:vector>
  </TitlesOfParts>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プロポーザル実施要領</dc:title>
  <dc:subject>030918</dc:subject>
  <dc:creator>山口県建築指導課</dc:creator>
  <cp:keywords/>
  <cp:lastModifiedBy>木村 篤典</cp:lastModifiedBy>
  <cp:revision>7</cp:revision>
  <cp:lastPrinted>2021-06-17T06:46:00Z</cp:lastPrinted>
  <dcterms:created xsi:type="dcterms:W3CDTF">2021-07-06T06:53:00Z</dcterms:created>
  <dcterms:modified xsi:type="dcterms:W3CDTF">2021-07-08T07:10:00Z</dcterms:modified>
</cp:coreProperties>
</file>