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2B41DB50" w:rsidR="00233373" w:rsidRPr="00233373" w:rsidRDefault="004854EF" w:rsidP="004854EF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業務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741D1397" w:rsidR="00233373" w:rsidRPr="00D043BD" w:rsidRDefault="0056039C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水道</w:t>
            </w:r>
            <w:r w:rsidR="005A1E49">
              <w:rPr>
                <w:rFonts w:ascii="ＭＳ 明朝" w:hAnsi="ＭＳ 明朝" w:hint="eastAsia"/>
                <w:snapToGrid w:val="0"/>
              </w:rPr>
              <w:t>物件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第</w:t>
            </w:r>
            <w:r w:rsidR="005A1E49">
              <w:rPr>
                <w:rFonts w:ascii="ＭＳ 明朝" w:hAnsi="ＭＳ 明朝" w:hint="eastAsia"/>
                <w:snapToGrid w:val="0"/>
              </w:rPr>
              <w:t>１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54289FC5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工事（業務）名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u w:val="single"/>
        </w:rPr>
        <w:t xml:space="preserve">　</w:t>
      </w:r>
      <w:r w:rsidR="005A1E49" w:rsidRPr="005A1E49">
        <w:rPr>
          <w:rFonts w:hint="eastAsia"/>
          <w:sz w:val="22"/>
          <w:szCs w:val="22"/>
          <w:u w:val="single"/>
        </w:rPr>
        <w:t>龍野浄水場３系加圧膜ろ過装置膜モジュール取替作業</w:t>
      </w:r>
    </w:p>
    <w:p w14:paraId="04954913" w14:textId="77777777" w:rsidR="00233373" w:rsidRPr="00094532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6E211E43" w14:textId="3507219E" w:rsidR="00233373" w:rsidRPr="006A15DE" w:rsidRDefault="00233373" w:rsidP="00233373">
      <w:pPr>
        <w:pStyle w:val="a3"/>
        <w:tabs>
          <w:tab w:val="left" w:pos="840"/>
        </w:tabs>
        <w:snapToGrid/>
        <w:spacing w:line="510" w:lineRule="exact"/>
        <w:ind w:firstLineChars="200" w:firstLine="560"/>
        <w:rPr>
          <w:rFonts w:ascii="ＭＳ 明朝" w:eastAsia="ＭＳ 明朝" w:hAnsi="ＭＳ 明朝"/>
          <w:snapToGrid w:val="0"/>
          <w:szCs w:val="24"/>
          <w:u w:val="single"/>
        </w:rPr>
      </w:pPr>
      <w:r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工事（履行）場所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 xml:space="preserve">　</w:t>
      </w:r>
      <w:r w:rsidR="006A15DE" w:rsidRPr="006A15DE">
        <w:rPr>
          <w:rFonts w:ascii="ＭＳ 明朝" w:eastAsia="ＭＳ 明朝" w:hAnsi="ＭＳ 明朝" w:hint="eastAsia"/>
          <w:snapToGrid w:val="0"/>
          <w:szCs w:val="24"/>
          <w:u w:val="single"/>
        </w:rPr>
        <w:t xml:space="preserve">　</w:t>
      </w:r>
      <w:r w:rsidR="005A1E49" w:rsidRPr="005A1E49">
        <w:rPr>
          <w:rFonts w:hint="eastAsia"/>
          <w:sz w:val="24"/>
          <w:szCs w:val="28"/>
          <w:u w:val="single"/>
        </w:rPr>
        <w:t>たつの市龍野町日飼</w:t>
      </w:r>
      <w:r w:rsidR="001A5607">
        <w:rPr>
          <w:rFonts w:hint="eastAsia"/>
          <w:sz w:val="24"/>
          <w:szCs w:val="28"/>
          <w:u w:val="single"/>
        </w:rPr>
        <w:t>地内</w:t>
      </w:r>
      <w:r w:rsidR="005A1E49" w:rsidRPr="005A1E49">
        <w:rPr>
          <w:rFonts w:hint="eastAsia"/>
          <w:sz w:val="24"/>
          <w:szCs w:val="28"/>
          <w:u w:val="single"/>
        </w:rPr>
        <w:t>（龍野浄水場地内）</w:t>
      </w:r>
      <w:r w:rsidR="006A15DE">
        <w:rPr>
          <w:rFonts w:ascii="ＭＳ 明朝" w:eastAsia="ＭＳ 明朝" w:hAnsi="ＭＳ 明朝" w:hint="eastAsia"/>
          <w:snapToGrid w:val="0"/>
          <w:sz w:val="24"/>
          <w:szCs w:val="32"/>
          <w:u w:val="single"/>
        </w:rPr>
        <w:t xml:space="preserve">　　</w:t>
      </w:r>
    </w:p>
    <w:p w14:paraId="0792F1AB" w14:textId="77777777" w:rsidR="00233373" w:rsidRPr="001A5607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1350995F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　</w:t>
      </w:r>
      <w:r w:rsidR="004854EF">
        <w:rPr>
          <w:rFonts w:ascii="ＭＳ 明朝" w:hAnsi="ＭＳ 明朝" w:hint="eastAsia"/>
          <w:snapToGrid w:val="0"/>
          <w:u w:val="single"/>
        </w:rPr>
        <w:t>円</w:t>
      </w:r>
      <w:r w:rsidRPr="00094532">
        <w:rPr>
          <w:rFonts w:ascii="ＭＳ 明朝" w:hAnsi="ＭＳ 明朝" w:hint="eastAsia"/>
          <w:snapToGrid w:val="0"/>
          <w:u w:val="single"/>
        </w:rPr>
        <w:t xml:space="preserve">　</w:t>
      </w:r>
      <w:r w:rsidR="004854EF">
        <w:rPr>
          <w:rFonts w:ascii="ＭＳ 明朝" w:hAnsi="ＭＳ 明朝" w:hint="eastAsia"/>
          <w:snapToGrid w:val="0"/>
          <w:u w:val="single"/>
        </w:rPr>
        <w:t>(税抜き)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2FC15591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上記業務については、たつの市契約規則（平成17年規則第40号）、契約条項その他関係書類、現場等を熟知のうえ、上記金額をもって入札します。</w:t>
      </w:r>
    </w:p>
    <w:p w14:paraId="36F7DC1F" w14:textId="66A24CC8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DB2D53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年</w:t>
      </w:r>
      <w:r w:rsidR="005A1E49">
        <w:rPr>
          <w:rFonts w:ascii="ＭＳ 明朝" w:eastAsia="ＭＳ 明朝" w:hAnsi="ＭＳ 明朝" w:hint="eastAsia"/>
          <w:snapToGrid w:val="0"/>
          <w:szCs w:val="24"/>
        </w:rPr>
        <w:t>６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5A1E49">
        <w:rPr>
          <w:rFonts w:ascii="ＭＳ 明朝" w:eastAsia="ＭＳ 明朝" w:hAnsi="ＭＳ 明朝" w:hint="eastAsia"/>
          <w:snapToGrid w:val="0"/>
          <w:szCs w:val="24"/>
        </w:rPr>
        <w:t>２２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17F11121" w14:textId="4420FEA8" w:rsidR="004854EF" w:rsidRPr="00233373" w:rsidRDefault="00233373" w:rsidP="004854EF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1A5607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1A5607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sectPr w:rsidR="00233373" w:rsidRPr="00822AB1" w:rsidSect="00822AB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12DF" w14:textId="77777777" w:rsidR="004F3BA8" w:rsidRDefault="004F3BA8" w:rsidP="00233373">
      <w:r>
        <w:separator/>
      </w:r>
    </w:p>
  </w:endnote>
  <w:endnote w:type="continuationSeparator" w:id="0">
    <w:p w14:paraId="04609A42" w14:textId="77777777" w:rsidR="004F3BA8" w:rsidRDefault="004F3BA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3749" w14:textId="77777777" w:rsidR="004F3BA8" w:rsidRDefault="004F3BA8" w:rsidP="00233373">
      <w:r>
        <w:separator/>
      </w:r>
    </w:p>
  </w:footnote>
  <w:footnote w:type="continuationSeparator" w:id="0">
    <w:p w14:paraId="19C81A95" w14:textId="77777777" w:rsidR="004F3BA8" w:rsidRDefault="004F3BA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4C"/>
    <w:rsid w:val="00031FF7"/>
    <w:rsid w:val="001311E1"/>
    <w:rsid w:val="001A5607"/>
    <w:rsid w:val="00233373"/>
    <w:rsid w:val="002B75AB"/>
    <w:rsid w:val="00356F1A"/>
    <w:rsid w:val="004854EF"/>
    <w:rsid w:val="004B0E94"/>
    <w:rsid w:val="004F3BA8"/>
    <w:rsid w:val="0056039C"/>
    <w:rsid w:val="005836AC"/>
    <w:rsid w:val="005A1E49"/>
    <w:rsid w:val="006A15DE"/>
    <w:rsid w:val="00704E5F"/>
    <w:rsid w:val="00755B83"/>
    <w:rsid w:val="00791EF0"/>
    <w:rsid w:val="007C7513"/>
    <w:rsid w:val="00822AB1"/>
    <w:rsid w:val="00A05B5D"/>
    <w:rsid w:val="00A3254C"/>
    <w:rsid w:val="00C613B6"/>
    <w:rsid w:val="00D55292"/>
    <w:rsid w:val="00DB2D53"/>
    <w:rsid w:val="00F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0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0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1F66-5646-460D-8439-B0503773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山本 雅人</cp:lastModifiedBy>
  <cp:revision>13</cp:revision>
  <cp:lastPrinted>2026-05-29T06:54:00Z</cp:lastPrinted>
  <dcterms:created xsi:type="dcterms:W3CDTF">2023-03-26T22:56:00Z</dcterms:created>
  <dcterms:modified xsi:type="dcterms:W3CDTF">2026-05-29T06:54:00Z</dcterms:modified>
</cp:coreProperties>
</file>